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D159" w14:textId="7839365A" w:rsidR="00494CC4" w:rsidRDefault="00C96010" w:rsidP="00494CC4">
      <w:pPr>
        <w:spacing w:after="360" w:line="240" w:lineRule="auto"/>
        <w:jc w:val="left"/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53714" wp14:editId="556AAB44">
                <wp:simplePos x="0" y="0"/>
                <wp:positionH relativeFrom="column">
                  <wp:posOffset>-2124075</wp:posOffset>
                </wp:positionH>
                <wp:positionV relativeFrom="paragraph">
                  <wp:posOffset>2540</wp:posOffset>
                </wp:positionV>
                <wp:extent cx="2066290" cy="760920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76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9E89D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3ABDA67A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8A86F3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10BE4840" w14:textId="77777777" w:rsidR="00960DA0" w:rsidRDefault="00960DA0" w:rsidP="00354CAB">
                            <w:pPr>
                              <w:spacing w:after="40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</w:pPr>
                          </w:p>
                          <w:p w14:paraId="6EE6817C" w14:textId="672136C7" w:rsidR="00354CAB" w:rsidRPr="003C1E52" w:rsidRDefault="004E7361" w:rsidP="00546B32">
                            <w:pPr>
                              <w:spacing w:after="405" w:line="240" w:lineRule="auto"/>
                              <w:jc w:val="center"/>
                              <w:rPr>
                                <w:rFonts w:ascii="Barlow" w:hAnsi="Barlow" w:cs="Times New Roman"/>
                                <w:color w:val="004EA8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26"/>
                                <w:szCs w:val="26"/>
                              </w:rPr>
                              <w:t>INFORMACJE O FIRMIE</w:t>
                            </w:r>
                          </w:p>
                          <w:p w14:paraId="76DA80F9" w14:textId="77777777" w:rsidR="00E74524" w:rsidRPr="00E74524" w:rsidRDefault="00EA5B26" w:rsidP="00FB1A6B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12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 w:rsidRPr="007A6F7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G</w:t>
                            </w:r>
                            <w:r w:rsidR="00844B2A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OODYEAR POLSKA </w:t>
                            </w:r>
                          </w:p>
                          <w:p w14:paraId="329AF3F5" w14:textId="77777777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SP. Z O.O.</w:t>
                            </w:r>
                            <w:r w:rsidR="00EA5B26"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>:</w:t>
                            </w:r>
                            <w:r w:rsidR="00EA5B26" w:rsidRPr="004F2EEE">
                              <w:rPr>
                                <w:rFonts w:ascii="Conduit ITC Light" w:hAnsi="Conduit ITC Light" w:cs="Times New Roman"/>
                                <w:b/>
                                <w:bCs/>
                                <w:color w:val="004EA8"/>
                                <w:lang w:val="pl-PL"/>
                              </w:rPr>
                              <w:t xml:space="preserve">  </w:t>
                            </w:r>
                          </w:p>
                          <w:p w14:paraId="4053DE29" w14:textId="5A0FD4E5" w:rsidR="00F2409A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UL. Krakowiaków 46</w:t>
                            </w:r>
                          </w:p>
                          <w:p w14:paraId="1C0261C4" w14:textId="0D66EB0C" w:rsidR="00FB1A6B" w:rsidRPr="004F2EEE" w:rsidRDefault="00844B2A" w:rsidP="004F2EEE">
                            <w:pPr>
                              <w:pStyle w:val="Akapitzlist"/>
                              <w:spacing w:after="120" w:line="240" w:lineRule="auto"/>
                              <w:ind w:left="360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02-255 Warszawa</w:t>
                            </w:r>
                          </w:p>
                          <w:p w14:paraId="226D6F73" w14:textId="77777777" w:rsidR="00FB1A6B" w:rsidRPr="004F2EEE" w:rsidRDefault="00FB1A6B" w:rsidP="00FB1A6B">
                            <w:pPr>
                              <w:spacing w:after="0" w:line="240" w:lineRule="auto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lang w:val="pl-PL"/>
                              </w:rPr>
                            </w:pPr>
                          </w:p>
                          <w:p w14:paraId="5B59610C" w14:textId="7581B22D" w:rsidR="00FB1A6B" w:rsidRDefault="004E7361" w:rsidP="00FB1A6B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NEWSROOM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:  </w:t>
                            </w:r>
                            <w:r w:rsidR="00EA5B26" w:rsidRPr="005227E0">
                              <w:rPr>
                                <w:rFonts w:ascii="Barlow" w:hAnsi="Barlow" w:cs="Times New Roman"/>
                                <w:color w:val="004EA8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u w:val="single"/>
                              </w:rPr>
                              <w:t>https://news.goodyear.eu/pl-pl/</w:t>
                            </w:r>
                          </w:p>
                          <w:p w14:paraId="0EECF423" w14:textId="77777777" w:rsidR="00FB1A6B" w:rsidRPr="00FB1A6B" w:rsidRDefault="00FB1A6B" w:rsidP="00FB1A6B">
                            <w:pPr>
                              <w:spacing w:after="115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</w:rPr>
                            </w:pPr>
                          </w:p>
                          <w:p w14:paraId="2AE22A47" w14:textId="77777777" w:rsidR="004E7361" w:rsidRPr="004E7361" w:rsidRDefault="004E7361" w:rsidP="004E7361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after="540" w:line="240" w:lineRule="auto"/>
                              <w:jc w:val="left"/>
                              <w:rPr>
                                <w:rFonts w:ascii="Conduit ITC Light" w:hAnsi="Conduit ITC Light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Więcej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informacji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udzielają</w:t>
                            </w:r>
                            <w:proofErr w:type="spellEnd"/>
                            <w:r w:rsidR="00EA5B26" w:rsidRPr="005227E0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</w:rPr>
                              <w:t>: </w:t>
                            </w:r>
                          </w:p>
                          <w:p w14:paraId="15AB436C" w14:textId="52EB6082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</w:rPr>
                              <w:t>MARTA KOSYRA</w:t>
                            </w:r>
                            <w:r w:rsidR="00EA5B26" w:rsidRPr="007A6F7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highlight w:val="yellow"/>
                              </w:rPr>
                              <w:br/>
                            </w: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Consumer Brand Marketing Manager EEN</w:t>
                            </w:r>
                          </w:p>
                          <w:p w14:paraId="664633F0" w14:textId="77777777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Goodyear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 xml:space="preserve"> Polska Sp. z o.o.</w:t>
                            </w:r>
                          </w:p>
                          <w:p w14:paraId="2E4376C0" w14:textId="5180266F" w:rsid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proofErr w:type="spellStart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tel</w:t>
                            </w:r>
                            <w:proofErr w:type="spellEnd"/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: 603 762</w:t>
                            </w:r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 </w:t>
                            </w:r>
                            <w:r w:rsidRPr="004F2EEE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443</w:t>
                            </w:r>
                          </w:p>
                          <w:p w14:paraId="2E825371" w14:textId="406033C0" w:rsidR="004E7361" w:rsidRDefault="006A0547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hyperlink r:id="rId11" w:history="1">
                              <w:r w:rsidR="00C96010" w:rsidRPr="001A088C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  <w:lang w:val="pl-PL"/>
                                </w:rPr>
                                <w:t>marta_kosyra@goodyear.com</w:t>
                              </w:r>
                            </w:hyperlink>
                          </w:p>
                          <w:p w14:paraId="0CB30031" w14:textId="77777777" w:rsidR="00C96010" w:rsidRPr="00C96010" w:rsidRDefault="00C96010" w:rsidP="00C96010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</w:p>
                          <w:p w14:paraId="32FA2A1D" w14:textId="334B8E83" w:rsidR="004E7361" w:rsidRPr="004F2EEE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</w:pPr>
                            <w:r w:rsidRPr="004F2EEE">
                              <w:rPr>
                                <w:rFonts w:ascii="Barlow" w:hAnsi="Barlow" w:cs="Times New Roman"/>
                                <w:b/>
                                <w:bCs/>
                                <w:color w:val="004EA8"/>
                                <w:sz w:val="19"/>
                                <w:szCs w:val="19"/>
                                <w:lang w:val="pl-PL"/>
                              </w:rPr>
                              <w:t>MARLENA GARUCKA-KUBAJEK</w:t>
                            </w:r>
                          </w:p>
                          <w:p w14:paraId="422E74F9" w14:textId="77777777" w:rsidR="004E7361" w:rsidRPr="006A7E8A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6A7E8A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Biuro Prasowe Goodyear </w:t>
                            </w:r>
                          </w:p>
                          <w:p w14:paraId="0B4A5784" w14:textId="77777777" w:rsidR="004E7361" w:rsidRPr="004E7361" w:rsidRDefault="004E7361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r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Alert Media Communications</w:t>
                            </w:r>
                          </w:p>
                          <w:p w14:paraId="3E0C1B60" w14:textId="46A687C0" w:rsidR="004E7361" w:rsidRPr="004E7361" w:rsidRDefault="00844B2A" w:rsidP="004E7361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t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el</w:t>
                            </w:r>
                            <w:proofErr w:type="spellEnd"/>
                            <w:r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: </w:t>
                            </w:r>
                            <w:r w:rsidR="004E7361" w:rsidRPr="004E7361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>506 051 987</w:t>
                            </w:r>
                          </w:p>
                          <w:p w14:paraId="4DC61235" w14:textId="1273D7DB" w:rsidR="00354CAB" w:rsidRDefault="006A0547" w:rsidP="00F2409A">
                            <w:pPr>
                              <w:pStyle w:val="Akapitzlist"/>
                              <w:spacing w:after="540" w:line="240" w:lineRule="auto"/>
                              <w:ind w:left="360"/>
                              <w:jc w:val="left"/>
                            </w:pPr>
                            <w:hyperlink r:id="rId12" w:history="1">
                              <w:r w:rsidR="00C96010" w:rsidRPr="001A088C">
                                <w:rPr>
                                  <w:rStyle w:val="Hipercze"/>
                                  <w:rFonts w:ascii="Barlow" w:hAnsi="Barlow" w:cs="Times New Roman"/>
                                  <w:sz w:val="19"/>
                                  <w:szCs w:val="19"/>
                                </w:rPr>
                                <w:t>goodyear@alertmedia.pl</w:t>
                              </w:r>
                            </w:hyperlink>
                            <w:r w:rsidR="00C96010">
                              <w:rPr>
                                <w:rFonts w:ascii="Barlow" w:hAnsi="Barlow" w:cs="Times New Roman"/>
                                <w:color w:val="004EA8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45371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67.25pt;margin-top:.2pt;width:162.7pt;height:59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" filled="f" stroked="f">
                <v:textbox>
                  <w:txbxContent>
                    <w:p w14:paraId="58D9E89D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3ABDA67A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8A86F3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10BE4840" w14:textId="77777777" w:rsidR="00960DA0" w:rsidRDefault="00960DA0" w:rsidP="00354CAB">
                      <w:pPr>
                        <w:spacing w:after="405" w:line="240" w:lineRule="auto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</w:pPr>
                    </w:p>
                    <w:p w14:paraId="6EE6817C" w14:textId="672136C7" w:rsidR="00354CAB" w:rsidRPr="003C1E52" w:rsidRDefault="004E7361" w:rsidP="00546B32">
                      <w:pPr>
                        <w:spacing w:after="405" w:line="240" w:lineRule="auto"/>
                        <w:jc w:val="center"/>
                        <w:rPr>
                          <w:rFonts w:ascii="Barlow" w:hAnsi="Barlow" w:cs="Times New Roman"/>
                          <w:color w:val="004EA8"/>
                          <w:sz w:val="26"/>
                          <w:szCs w:val="26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26"/>
                          <w:szCs w:val="26"/>
                        </w:rPr>
                        <w:t>INFORMACJE O FIRMIE</w:t>
                      </w:r>
                    </w:p>
                    <w:p w14:paraId="76DA80F9" w14:textId="77777777" w:rsidR="00E74524" w:rsidRPr="00E74524" w:rsidRDefault="00EA5B26" w:rsidP="00FB1A6B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12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 w:rsidRPr="007A6F7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G</w:t>
                      </w:r>
                      <w:r w:rsidR="00844B2A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OODYEAR POLSKA </w:t>
                      </w:r>
                    </w:p>
                    <w:p w14:paraId="329AF3F5" w14:textId="77777777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SP. Z O.O.</w:t>
                      </w:r>
                      <w:r w:rsidR="00EA5B26"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lang w:val="pl-PL"/>
                        </w:rPr>
                        <w:t>:</w:t>
                      </w:r>
                      <w:r w:rsidR="00EA5B26" w:rsidRPr="004F2EEE">
                        <w:rPr>
                          <w:rFonts w:ascii="Conduit ITC Light" w:hAnsi="Conduit ITC Light" w:cs="Times New Roman"/>
                          <w:b/>
                          <w:bCs/>
                          <w:color w:val="004EA8"/>
                          <w:lang w:val="pl-PL"/>
                        </w:rPr>
                        <w:t xml:space="preserve">  </w:t>
                      </w:r>
                    </w:p>
                    <w:p w14:paraId="4053DE29" w14:textId="5A0FD4E5" w:rsidR="00F2409A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UL. Krakowiaków 46</w:t>
                      </w:r>
                    </w:p>
                    <w:p w14:paraId="1C0261C4" w14:textId="0D66EB0C" w:rsidR="00FB1A6B" w:rsidRPr="004F2EEE" w:rsidRDefault="00844B2A" w:rsidP="004F2EEE">
                      <w:pPr>
                        <w:pStyle w:val="Akapitzlist"/>
                        <w:spacing w:after="120" w:line="240" w:lineRule="auto"/>
                        <w:ind w:left="360"/>
                        <w:jc w:val="left"/>
                        <w:rPr>
                          <w:rFonts w:ascii="Conduit ITC Light" w:hAnsi="Conduit ITC Light" w:cs="Times New Roman"/>
                          <w:color w:val="004EA8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02-255 Warszawa</w:t>
                      </w:r>
                    </w:p>
                    <w:p w14:paraId="226D6F73" w14:textId="77777777" w:rsidR="00FB1A6B" w:rsidRPr="004F2EEE" w:rsidRDefault="00FB1A6B" w:rsidP="00FB1A6B">
                      <w:pPr>
                        <w:spacing w:after="0" w:line="240" w:lineRule="auto"/>
                        <w:jc w:val="left"/>
                        <w:rPr>
                          <w:rFonts w:ascii="Barlow" w:hAnsi="Barlow" w:cs="Times New Roman"/>
                          <w:color w:val="004EA8"/>
                          <w:lang w:val="pl-PL"/>
                        </w:rPr>
                      </w:pPr>
                    </w:p>
                    <w:p w14:paraId="5B59610C" w14:textId="7581B22D" w:rsidR="00FB1A6B" w:rsidRDefault="004E7361" w:rsidP="00FB1A6B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NEWSROOM</w:t>
                      </w:r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:  </w:t>
                      </w:r>
                      <w:r w:rsidR="00EA5B26" w:rsidRPr="005227E0">
                        <w:rPr>
                          <w:rFonts w:ascii="Barlow" w:hAnsi="Barlow" w:cs="Times New Roman"/>
                          <w:color w:val="004EA8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u w:val="single"/>
                        </w:rPr>
                        <w:t>https://news.goodyear.eu/pl-pl/</w:t>
                      </w:r>
                    </w:p>
                    <w:p w14:paraId="0EECF423" w14:textId="77777777" w:rsidR="00FB1A6B" w:rsidRPr="00FB1A6B" w:rsidRDefault="00FB1A6B" w:rsidP="00FB1A6B">
                      <w:pPr>
                        <w:spacing w:after="115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</w:rPr>
                      </w:pPr>
                    </w:p>
                    <w:p w14:paraId="2AE22A47" w14:textId="77777777" w:rsidR="004E7361" w:rsidRPr="004E7361" w:rsidRDefault="004E7361" w:rsidP="004E7361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after="540" w:line="240" w:lineRule="auto"/>
                        <w:jc w:val="left"/>
                        <w:rPr>
                          <w:rFonts w:ascii="Conduit ITC Light" w:hAnsi="Conduit ITC Light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Więcej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informacji</w:t>
                      </w:r>
                      <w:proofErr w:type="spellEnd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udzielają</w:t>
                      </w:r>
                      <w:proofErr w:type="spellEnd"/>
                      <w:r w:rsidR="00EA5B26" w:rsidRPr="005227E0">
                        <w:rPr>
                          <w:rFonts w:ascii="Barlow" w:hAnsi="Barlow" w:cs="Times New Roman"/>
                          <w:b/>
                          <w:bCs/>
                          <w:color w:val="004EA8"/>
                        </w:rPr>
                        <w:t>: </w:t>
                      </w:r>
                    </w:p>
                    <w:p w14:paraId="15AB436C" w14:textId="52EB6082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</w:rPr>
                        <w:t>MARTA KOSYRA</w:t>
                      </w:r>
                      <w:r w:rsidR="00EA5B26" w:rsidRPr="007A6F7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highlight w:val="yellow"/>
                        </w:rPr>
                        <w:br/>
                      </w: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Consumer Brand Marketing Manager EEN</w:t>
                      </w:r>
                    </w:p>
                    <w:p w14:paraId="664633F0" w14:textId="77777777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Goodyear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 xml:space="preserve"> Polska Sp. z o.o.</w:t>
                      </w:r>
                    </w:p>
                    <w:p w14:paraId="2E4376C0" w14:textId="5180266F" w:rsid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proofErr w:type="spellStart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tel</w:t>
                      </w:r>
                      <w:proofErr w:type="spellEnd"/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: 603 762</w:t>
                      </w:r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 </w:t>
                      </w:r>
                      <w:r w:rsidRPr="004F2EEE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  <w:t>443</w:t>
                      </w:r>
                    </w:p>
                    <w:p w14:paraId="2E825371" w14:textId="406033C0" w:rsidR="004E7361" w:rsidRDefault="00C026CF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hyperlink r:id="rId13" w:history="1">
                        <w:r w:rsidR="00C96010" w:rsidRPr="001A088C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  <w:lang w:val="pl-PL"/>
                          </w:rPr>
                          <w:t>marta_kosyra@goodyear.com</w:t>
                        </w:r>
                      </w:hyperlink>
                    </w:p>
                    <w:p w14:paraId="0CB30031" w14:textId="77777777" w:rsidR="00C96010" w:rsidRPr="00C96010" w:rsidRDefault="00C96010" w:rsidP="00C96010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</w:p>
                    <w:p w14:paraId="32FA2A1D" w14:textId="334B8E83" w:rsidR="004E7361" w:rsidRPr="004F2EEE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</w:pPr>
                      <w:r w:rsidRPr="004F2EEE">
                        <w:rPr>
                          <w:rFonts w:ascii="Barlow" w:hAnsi="Barlow" w:cs="Times New Roman"/>
                          <w:b/>
                          <w:bCs/>
                          <w:color w:val="004EA8"/>
                          <w:sz w:val="19"/>
                          <w:szCs w:val="19"/>
                          <w:lang w:val="pl-PL"/>
                        </w:rPr>
                        <w:t>MARLENA GARUCKA-KUBAJEK</w:t>
                      </w:r>
                    </w:p>
                    <w:p w14:paraId="422E74F9" w14:textId="77777777" w:rsidR="004E7361" w:rsidRPr="006A7E8A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6A7E8A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Biuro Prasowe Goodyear </w:t>
                      </w:r>
                    </w:p>
                    <w:p w14:paraId="0B4A5784" w14:textId="77777777" w:rsidR="004E7361" w:rsidRPr="004E7361" w:rsidRDefault="004E7361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r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Alert Media Communications</w:t>
                      </w:r>
                    </w:p>
                    <w:p w14:paraId="3E0C1B60" w14:textId="46A687C0" w:rsidR="004E7361" w:rsidRPr="004E7361" w:rsidRDefault="00844B2A" w:rsidP="004E7361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t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el</w:t>
                      </w:r>
                      <w:proofErr w:type="spellEnd"/>
                      <w:r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: </w:t>
                      </w:r>
                      <w:r w:rsidR="004E7361" w:rsidRPr="004E7361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>506 051 987</w:t>
                      </w:r>
                    </w:p>
                    <w:p w14:paraId="4DC61235" w14:textId="1273D7DB" w:rsidR="00354CAB" w:rsidRDefault="00C026CF" w:rsidP="00F2409A">
                      <w:pPr>
                        <w:pStyle w:val="Akapitzlist"/>
                        <w:spacing w:after="540" w:line="240" w:lineRule="auto"/>
                        <w:ind w:left="360"/>
                        <w:jc w:val="left"/>
                      </w:pPr>
                      <w:hyperlink r:id="rId14" w:history="1">
                        <w:r w:rsidR="00C96010" w:rsidRPr="001A088C">
                          <w:rPr>
                            <w:rStyle w:val="Hipercze"/>
                            <w:rFonts w:ascii="Barlow" w:hAnsi="Barlow" w:cs="Times New Roman"/>
                            <w:sz w:val="19"/>
                            <w:szCs w:val="19"/>
                          </w:rPr>
                          <w:t>goodyear@alertmedia.pl</w:t>
                        </w:r>
                      </w:hyperlink>
                      <w:r w:rsidR="00C96010">
                        <w:rPr>
                          <w:rFonts w:ascii="Barlow" w:hAnsi="Barlow" w:cs="Times New Roman"/>
                          <w:color w:val="004EA8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7361" w:rsidRPr="004F2EEE">
        <w:rPr>
          <w:rFonts w:ascii="Barlow" w:hAnsi="Barlow" w:cs="Times New Roman"/>
          <w:b/>
          <w:bCs/>
          <w:color w:val="004EA8"/>
          <w:sz w:val="60"/>
          <w:szCs w:val="60"/>
          <w:lang w:val="pl-PL"/>
        </w:rPr>
        <w:t>INFORMACJA PRASOWA</w:t>
      </w:r>
    </w:p>
    <w:p w14:paraId="4A376B3C" w14:textId="7045F66A" w:rsidR="000F739D" w:rsidRDefault="00A809D3" w:rsidP="006B735A">
      <w:pPr>
        <w:pStyle w:val="NormalnyWeb"/>
        <w:shd w:val="clear" w:color="auto" w:fill="FFFFFF"/>
        <w:jc w:val="both"/>
        <w:rPr>
          <w:rFonts w:ascii="Barlow" w:hAnsi="Barlow" w:cs="Arial"/>
          <w:b/>
          <w:bCs/>
          <w:sz w:val="26"/>
          <w:szCs w:val="26"/>
          <w:lang w:val="pl-PL"/>
        </w:rPr>
      </w:pPr>
      <w:r>
        <w:rPr>
          <w:rFonts w:ascii="Barlow" w:hAnsi="Barlow" w:cs="Arial"/>
          <w:b/>
          <w:bCs/>
          <w:sz w:val="26"/>
          <w:szCs w:val="26"/>
          <w:lang w:val="pl-PL"/>
        </w:rPr>
        <w:t>Pięć najważniejszych zalet</w:t>
      </w:r>
      <w:r w:rsidR="00C12E88">
        <w:rPr>
          <w:rFonts w:ascii="Barlow" w:hAnsi="Barlow" w:cs="Arial"/>
          <w:b/>
          <w:bCs/>
          <w:sz w:val="26"/>
          <w:szCs w:val="26"/>
          <w:lang w:val="pl-PL"/>
        </w:rPr>
        <w:t xml:space="preserve"> opon zimowych</w:t>
      </w:r>
    </w:p>
    <w:p w14:paraId="0CCD60AF" w14:textId="2BFE6655" w:rsidR="00C12E88" w:rsidRPr="00C12E88" w:rsidRDefault="004E7361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BA727C">
        <w:rPr>
          <w:rFonts w:ascii="Barlow" w:hAnsi="Barlow" w:cs="Arial"/>
          <w:sz w:val="22"/>
          <w:szCs w:val="22"/>
          <w:lang w:val="pl-PL"/>
        </w:rPr>
        <w:t>Warszawa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 xml:space="preserve">, </w:t>
      </w:r>
      <w:r w:rsidR="006A0547">
        <w:rPr>
          <w:rFonts w:ascii="Barlow" w:hAnsi="Barlow" w:cs="Arial"/>
          <w:sz w:val="22"/>
          <w:szCs w:val="22"/>
          <w:lang w:val="pl-PL"/>
        </w:rPr>
        <w:t>29</w:t>
      </w:r>
      <w:r w:rsidR="000C767B" w:rsidRPr="00BA727C">
        <w:rPr>
          <w:rFonts w:ascii="Barlow" w:hAnsi="Barlow" w:cs="Arial"/>
          <w:sz w:val="22"/>
          <w:szCs w:val="22"/>
          <w:lang w:val="pl-PL"/>
        </w:rPr>
        <w:t xml:space="preserve"> </w:t>
      </w:r>
      <w:r w:rsidR="000F739D">
        <w:rPr>
          <w:rFonts w:ascii="Barlow" w:hAnsi="Barlow" w:cs="Arial"/>
          <w:sz w:val="22"/>
          <w:szCs w:val="22"/>
          <w:lang w:val="pl-PL"/>
        </w:rPr>
        <w:t>listopada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 xml:space="preserve"> 2021</w:t>
      </w:r>
      <w:r w:rsidRPr="00BA727C">
        <w:rPr>
          <w:rFonts w:ascii="Barlow" w:hAnsi="Barlow" w:cs="Arial"/>
          <w:sz w:val="22"/>
          <w:szCs w:val="22"/>
          <w:lang w:val="pl-PL"/>
        </w:rPr>
        <w:t xml:space="preserve"> r.</w:t>
      </w:r>
      <w:r w:rsidR="00F57512" w:rsidRPr="00BA727C">
        <w:rPr>
          <w:rFonts w:ascii="Barlow" w:hAnsi="Barlow" w:cs="Arial"/>
          <w:sz w:val="22"/>
          <w:szCs w:val="22"/>
          <w:lang w:val="pl-PL"/>
        </w:rPr>
        <w:t xml:space="preserve"> – </w:t>
      </w:r>
      <w:r w:rsidR="00C12E88" w:rsidRPr="00C12E88">
        <w:rPr>
          <w:rFonts w:ascii="Barlow" w:hAnsi="Barlow" w:cs="Arial"/>
          <w:sz w:val="22"/>
          <w:szCs w:val="22"/>
          <w:lang w:val="pl-PL"/>
        </w:rPr>
        <w:t>Opony zimowe</w:t>
      </w:r>
      <w:r w:rsidR="00FE73FA">
        <w:rPr>
          <w:rFonts w:ascii="Barlow" w:hAnsi="Barlow" w:cs="Arial"/>
          <w:sz w:val="22"/>
          <w:szCs w:val="22"/>
          <w:lang w:val="pl-PL"/>
        </w:rPr>
        <w:t xml:space="preserve"> zostały</w:t>
      </w:r>
      <w:r w:rsidR="00C12E88" w:rsidRPr="00C12E88">
        <w:rPr>
          <w:rFonts w:ascii="Barlow" w:hAnsi="Barlow" w:cs="Arial"/>
          <w:sz w:val="22"/>
          <w:szCs w:val="22"/>
          <w:lang w:val="pl-PL"/>
        </w:rPr>
        <w:t xml:space="preserve"> zoptymalizowane pod kątem jazdy w chłodniejszych warunkach pogodowych</w:t>
      </w:r>
      <w:r w:rsidR="00A36196">
        <w:rPr>
          <w:rFonts w:ascii="Barlow" w:hAnsi="Barlow" w:cs="Arial"/>
          <w:sz w:val="22"/>
          <w:szCs w:val="22"/>
          <w:lang w:val="pl-PL"/>
        </w:rPr>
        <w:t xml:space="preserve">. Jednym z elementów wyróżniających te produkty jest </w:t>
      </w:r>
      <w:r w:rsidR="00C12E88" w:rsidRPr="00C12E88">
        <w:rPr>
          <w:rFonts w:ascii="Barlow" w:hAnsi="Barlow" w:cs="Arial"/>
          <w:sz w:val="22"/>
          <w:szCs w:val="22"/>
          <w:lang w:val="pl-PL"/>
        </w:rPr>
        <w:t xml:space="preserve">bieżnik, którego priorytetem jest przyczepność. Ale </w:t>
      </w:r>
      <w:r w:rsidR="00A36196">
        <w:rPr>
          <w:rFonts w:ascii="Barlow" w:hAnsi="Barlow" w:cs="Arial"/>
          <w:sz w:val="22"/>
          <w:szCs w:val="22"/>
          <w:lang w:val="pl-PL"/>
        </w:rPr>
        <w:t xml:space="preserve">właściwie </w:t>
      </w:r>
      <w:r w:rsidR="00C12E88" w:rsidRPr="00C12E88">
        <w:rPr>
          <w:rFonts w:ascii="Barlow" w:hAnsi="Barlow" w:cs="Arial"/>
          <w:sz w:val="22"/>
          <w:szCs w:val="22"/>
          <w:lang w:val="pl-PL"/>
        </w:rPr>
        <w:t xml:space="preserve">dlaczego warto zmienić opony na zimowe, gdy temperatura spada? </w:t>
      </w:r>
      <w:proofErr w:type="spellStart"/>
      <w:r w:rsidR="00C12E88" w:rsidRPr="00C12E88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C12E88" w:rsidRPr="00C12E88">
        <w:rPr>
          <w:rFonts w:ascii="Barlow" w:hAnsi="Barlow" w:cs="Arial"/>
          <w:sz w:val="22"/>
          <w:szCs w:val="22"/>
          <w:lang w:val="pl-PL"/>
        </w:rPr>
        <w:t xml:space="preserve"> przedstawia pięć najważniejszych zalet opon zimowych, dzięki którym </w:t>
      </w:r>
      <w:r w:rsidR="00A36196">
        <w:rPr>
          <w:rFonts w:ascii="Barlow" w:hAnsi="Barlow" w:cs="Arial"/>
          <w:sz w:val="22"/>
          <w:szCs w:val="22"/>
          <w:lang w:val="pl-PL"/>
        </w:rPr>
        <w:t xml:space="preserve">będzie można wykorzystać potencjał </w:t>
      </w:r>
      <w:r w:rsidR="00C12E88" w:rsidRPr="00C12E88">
        <w:rPr>
          <w:rFonts w:ascii="Barlow" w:hAnsi="Barlow" w:cs="Arial"/>
          <w:sz w:val="22"/>
          <w:szCs w:val="22"/>
          <w:lang w:val="pl-PL"/>
        </w:rPr>
        <w:t>samoch</w:t>
      </w:r>
      <w:r w:rsidR="00A36196">
        <w:rPr>
          <w:rFonts w:ascii="Barlow" w:hAnsi="Barlow" w:cs="Arial"/>
          <w:sz w:val="22"/>
          <w:szCs w:val="22"/>
          <w:lang w:val="pl-PL"/>
        </w:rPr>
        <w:t>odu</w:t>
      </w:r>
      <w:r w:rsidR="00C12E88" w:rsidRPr="00C12E88">
        <w:rPr>
          <w:rFonts w:ascii="Barlow" w:hAnsi="Barlow" w:cs="Arial"/>
          <w:sz w:val="22"/>
          <w:szCs w:val="22"/>
          <w:lang w:val="pl-PL"/>
        </w:rPr>
        <w:t xml:space="preserve"> </w:t>
      </w:r>
      <w:r w:rsidR="00A36196">
        <w:rPr>
          <w:rFonts w:ascii="Barlow" w:hAnsi="Barlow" w:cs="Arial"/>
          <w:sz w:val="22"/>
          <w:szCs w:val="22"/>
          <w:lang w:val="pl-PL"/>
        </w:rPr>
        <w:t>również w</w:t>
      </w:r>
      <w:r w:rsidR="00C12E88" w:rsidRPr="00C12E88">
        <w:rPr>
          <w:rFonts w:ascii="Barlow" w:hAnsi="Barlow" w:cs="Arial"/>
          <w:sz w:val="22"/>
          <w:szCs w:val="22"/>
          <w:lang w:val="pl-PL"/>
        </w:rPr>
        <w:t xml:space="preserve"> zim</w:t>
      </w:r>
      <w:r w:rsidR="00A36196">
        <w:rPr>
          <w:rFonts w:ascii="Barlow" w:hAnsi="Barlow" w:cs="Arial"/>
          <w:sz w:val="22"/>
          <w:szCs w:val="22"/>
          <w:lang w:val="pl-PL"/>
        </w:rPr>
        <w:t xml:space="preserve">owym </w:t>
      </w:r>
      <w:r w:rsidR="00C12E88" w:rsidRPr="00C12E88">
        <w:rPr>
          <w:rFonts w:ascii="Barlow" w:hAnsi="Barlow" w:cs="Arial"/>
          <w:sz w:val="22"/>
          <w:szCs w:val="22"/>
          <w:lang w:val="pl-PL"/>
        </w:rPr>
        <w:t xml:space="preserve">sezonie. </w:t>
      </w:r>
    </w:p>
    <w:p w14:paraId="3E02D272" w14:textId="77777777" w:rsidR="00C12E88" w:rsidRPr="00C12E88" w:rsidRDefault="00C12E88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C12E88">
        <w:rPr>
          <w:rFonts w:ascii="Barlow" w:hAnsi="Barlow" w:cs="Arial"/>
          <w:sz w:val="22"/>
          <w:szCs w:val="22"/>
          <w:lang w:val="pl-PL"/>
        </w:rPr>
        <w:t>Większa elastyczność to większa przyczepność</w:t>
      </w:r>
    </w:p>
    <w:p w14:paraId="58EAED35" w14:textId="31D2B9B5" w:rsidR="00C12E88" w:rsidRPr="00C12E88" w:rsidRDefault="00C12E88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C12E88">
        <w:rPr>
          <w:rFonts w:ascii="Barlow" w:hAnsi="Barlow" w:cs="Arial"/>
          <w:sz w:val="22"/>
          <w:szCs w:val="22"/>
          <w:lang w:val="pl-PL"/>
        </w:rPr>
        <w:t xml:space="preserve">Opony zimowe są wykonane z bardziej miękkich mieszanek niż </w:t>
      </w:r>
      <w:r w:rsidR="00211F69">
        <w:rPr>
          <w:rFonts w:ascii="Barlow" w:hAnsi="Barlow" w:cs="Arial"/>
          <w:sz w:val="22"/>
          <w:szCs w:val="22"/>
          <w:lang w:val="pl-PL"/>
        </w:rPr>
        <w:t>produkty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letnie, przez co są bardziej elastyczne</w:t>
      </w:r>
      <w:r w:rsidR="00394D59">
        <w:rPr>
          <w:rFonts w:ascii="Barlow" w:hAnsi="Barlow" w:cs="Arial"/>
          <w:sz w:val="22"/>
          <w:szCs w:val="22"/>
          <w:lang w:val="pl-PL"/>
        </w:rPr>
        <w:t xml:space="preserve">, a więc </w:t>
      </w:r>
      <w:r w:rsidR="00211F69">
        <w:rPr>
          <w:rFonts w:ascii="Barlow" w:hAnsi="Barlow" w:cs="Arial"/>
          <w:sz w:val="22"/>
          <w:szCs w:val="22"/>
          <w:lang w:val="pl-PL"/>
        </w:rPr>
        <w:t xml:space="preserve">większa ich </w:t>
      </w:r>
      <w:r w:rsidR="00211F69" w:rsidRPr="00C12E88">
        <w:rPr>
          <w:rFonts w:ascii="Barlow" w:hAnsi="Barlow" w:cs="Arial"/>
          <w:sz w:val="22"/>
          <w:szCs w:val="22"/>
          <w:lang w:val="pl-PL"/>
        </w:rPr>
        <w:t xml:space="preserve">część </w:t>
      </w:r>
      <w:r w:rsidR="00211F69">
        <w:rPr>
          <w:rFonts w:ascii="Barlow" w:hAnsi="Barlow" w:cs="Arial"/>
          <w:sz w:val="22"/>
          <w:szCs w:val="22"/>
          <w:lang w:val="pl-PL"/>
        </w:rPr>
        <w:t>zachowuje</w:t>
      </w:r>
      <w:r w:rsidR="00211F69" w:rsidRPr="00C12E88">
        <w:rPr>
          <w:rFonts w:ascii="Barlow" w:hAnsi="Barlow" w:cs="Arial"/>
          <w:sz w:val="22"/>
          <w:szCs w:val="22"/>
          <w:lang w:val="pl-PL"/>
        </w:rPr>
        <w:t xml:space="preserve"> kontakt z</w:t>
      </w:r>
      <w:r w:rsidR="00211F69">
        <w:rPr>
          <w:rFonts w:ascii="Barlow" w:hAnsi="Barlow" w:cs="Arial"/>
          <w:sz w:val="22"/>
          <w:szCs w:val="22"/>
          <w:lang w:val="pl-PL"/>
        </w:rPr>
        <w:t> </w:t>
      </w:r>
      <w:r w:rsidR="00211F69" w:rsidRPr="00C12E88">
        <w:rPr>
          <w:rFonts w:ascii="Barlow" w:hAnsi="Barlow" w:cs="Arial"/>
          <w:sz w:val="22"/>
          <w:szCs w:val="22"/>
          <w:lang w:val="pl-PL"/>
        </w:rPr>
        <w:t>nawierzchnią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. </w:t>
      </w:r>
      <w:r w:rsidR="00211F69">
        <w:rPr>
          <w:rFonts w:ascii="Barlow" w:hAnsi="Barlow" w:cs="Arial"/>
          <w:sz w:val="22"/>
          <w:szCs w:val="22"/>
          <w:lang w:val="pl-PL"/>
        </w:rPr>
        <w:t>Natomiast w przypadku opon letnich n</w:t>
      </w:r>
      <w:r w:rsidRPr="00C12E88">
        <w:rPr>
          <w:rFonts w:ascii="Barlow" w:hAnsi="Barlow" w:cs="Arial"/>
          <w:sz w:val="22"/>
          <w:szCs w:val="22"/>
          <w:lang w:val="pl-PL"/>
        </w:rPr>
        <w:t>iższe temperatury zimą powodują twardnienie</w:t>
      </w:r>
      <w:r w:rsidR="004F6712">
        <w:rPr>
          <w:rFonts w:ascii="Barlow" w:hAnsi="Barlow" w:cs="Arial"/>
          <w:sz w:val="22"/>
          <w:szCs w:val="22"/>
          <w:lang w:val="pl-PL"/>
        </w:rPr>
        <w:t xml:space="preserve"> 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bieżników, co zmniejsza ich przyczepność </w:t>
      </w:r>
      <w:r w:rsidR="00211F69">
        <w:rPr>
          <w:rFonts w:ascii="Barlow" w:hAnsi="Barlow" w:cs="Arial"/>
          <w:sz w:val="22"/>
          <w:szCs w:val="22"/>
          <w:lang w:val="pl-PL"/>
        </w:rPr>
        <w:t>na drodze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. </w:t>
      </w:r>
      <w:r w:rsidR="004F6712">
        <w:rPr>
          <w:rFonts w:ascii="Barlow" w:hAnsi="Barlow" w:cs="Arial"/>
          <w:sz w:val="22"/>
          <w:szCs w:val="22"/>
          <w:lang w:val="pl-PL"/>
        </w:rPr>
        <w:t>Tworząc </w:t>
      </w:r>
      <w:r w:rsidR="004F6712" w:rsidRPr="004F6712">
        <w:rPr>
          <w:rFonts w:ascii="Barlow" w:hAnsi="Barlow" w:cs="Arial"/>
          <w:sz w:val="22"/>
          <w:szCs w:val="22"/>
          <w:lang w:val="pl-PL"/>
        </w:rPr>
        <w:t xml:space="preserve">technologię </w:t>
      </w:r>
      <w:hyperlink r:id="rId15" w:history="1">
        <w:r w:rsidR="004F6712" w:rsidRPr="00F81827">
          <w:rPr>
            <w:rStyle w:val="Hipercze"/>
            <w:rFonts w:ascii="Barlow" w:hAnsi="Barlow" w:cs="Arial"/>
            <w:sz w:val="22"/>
            <w:szCs w:val="22"/>
            <w:lang w:val="pl-PL"/>
          </w:rPr>
          <w:t xml:space="preserve">Winter </w:t>
        </w:r>
        <w:proofErr w:type="spellStart"/>
        <w:r w:rsidR="004F6712" w:rsidRPr="00F81827">
          <w:rPr>
            <w:rStyle w:val="Hipercze"/>
            <w:rFonts w:ascii="Barlow" w:hAnsi="Barlow" w:cs="Arial"/>
            <w:sz w:val="22"/>
            <w:szCs w:val="22"/>
            <w:lang w:val="pl-PL"/>
          </w:rPr>
          <w:t>Grip</w:t>
        </w:r>
        <w:proofErr w:type="spellEnd"/>
      </w:hyperlink>
      <w:r w:rsidR="004F6712" w:rsidRPr="00C12E88">
        <w:rPr>
          <w:rFonts w:ascii="Barlow" w:hAnsi="Barlow" w:cs="Arial"/>
          <w:sz w:val="22"/>
          <w:szCs w:val="22"/>
          <w:lang w:val="pl-PL"/>
        </w:rPr>
        <w:t xml:space="preserve"> </w:t>
      </w:r>
      <w:r w:rsidR="004F6712">
        <w:rPr>
          <w:rFonts w:ascii="Barlow" w:hAnsi="Barlow" w:cs="Arial"/>
          <w:sz w:val="22"/>
          <w:szCs w:val="22"/>
          <w:lang w:val="pl-PL"/>
        </w:rPr>
        <w:t xml:space="preserve">inżynierowie </w:t>
      </w:r>
      <w:proofErr w:type="spellStart"/>
      <w:r w:rsidR="004F6712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4F6712">
        <w:rPr>
          <w:rFonts w:ascii="Barlow" w:hAnsi="Barlow" w:cs="Arial"/>
          <w:sz w:val="22"/>
          <w:szCs w:val="22"/>
          <w:lang w:val="pl-PL"/>
        </w:rPr>
        <w:t xml:space="preserve"> </w:t>
      </w:r>
      <w:r w:rsidRPr="00C12E88">
        <w:rPr>
          <w:rFonts w:ascii="Barlow" w:hAnsi="Barlow" w:cs="Arial"/>
          <w:sz w:val="22"/>
          <w:szCs w:val="22"/>
          <w:lang w:val="pl-PL"/>
        </w:rPr>
        <w:t>zastosowa</w:t>
      </w:r>
      <w:r w:rsidR="004F6712">
        <w:rPr>
          <w:rFonts w:ascii="Barlow" w:hAnsi="Barlow" w:cs="Arial"/>
          <w:sz w:val="22"/>
          <w:szCs w:val="22"/>
          <w:lang w:val="pl-PL"/>
        </w:rPr>
        <w:t>li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nową mieszankę, która zapewnia większą elastyczność gumy w niskich temperaturach, co przekłada się na lepszą przyczepność na śniegu i lodzie. </w:t>
      </w:r>
    </w:p>
    <w:p w14:paraId="479AF374" w14:textId="77777777" w:rsidR="00C12E88" w:rsidRPr="00C12E88" w:rsidRDefault="00C12E88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C12E88">
        <w:rPr>
          <w:rFonts w:ascii="Barlow" w:hAnsi="Barlow" w:cs="Arial"/>
          <w:sz w:val="22"/>
          <w:szCs w:val="22"/>
          <w:lang w:val="pl-PL"/>
        </w:rPr>
        <w:t>Specjalne lamele dla lepszej trakcji</w:t>
      </w:r>
    </w:p>
    <w:p w14:paraId="5D22274D" w14:textId="444D94C4" w:rsidR="00C12E88" w:rsidRPr="00C12E88" w:rsidRDefault="00C12E88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C12E88">
        <w:rPr>
          <w:rFonts w:ascii="Barlow" w:hAnsi="Barlow" w:cs="Arial"/>
          <w:sz w:val="22"/>
          <w:szCs w:val="22"/>
          <w:lang w:val="pl-PL"/>
        </w:rPr>
        <w:t>Głębsze, bardziej widoczne i zróżnicowane lamele bieżnika (cienkie szczeliny wycięte w poprzek bieżnika opony) pomagają chwytać śnieg. Śnieg zamarza w</w:t>
      </w:r>
      <w:r>
        <w:rPr>
          <w:rFonts w:ascii="Barlow" w:hAnsi="Barlow" w:cs="Arial"/>
          <w:sz w:val="22"/>
          <w:szCs w:val="22"/>
          <w:lang w:val="pl-PL"/>
        </w:rPr>
        <w:t> 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lamelach, tworząc coś w rodzaju pazura lub raka, co pomaga uzyskać przyczepność. Dodatkowo bardzo miękka mieszanka bieżnika poprawia trakcję na lodzie. Dzięki temu nawet samochód z napędem na 2 koła lepiej trzyma się drogi i może prowadzić się bezpieczniej niż </w:t>
      </w:r>
      <w:r w:rsidR="00FC4110">
        <w:rPr>
          <w:rFonts w:ascii="Barlow" w:hAnsi="Barlow" w:cs="Arial"/>
          <w:sz w:val="22"/>
          <w:szCs w:val="22"/>
          <w:lang w:val="pl-PL"/>
        </w:rPr>
        <w:t>ten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z napędem na 4 koła na standardowych oponach letnich.</w:t>
      </w:r>
    </w:p>
    <w:p w14:paraId="024AA9A4" w14:textId="77777777" w:rsidR="00C12E88" w:rsidRPr="00C12E88" w:rsidRDefault="00C12E88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C12E88">
        <w:rPr>
          <w:rFonts w:ascii="Barlow" w:hAnsi="Barlow" w:cs="Arial"/>
          <w:sz w:val="22"/>
          <w:szCs w:val="22"/>
          <w:lang w:val="pl-PL"/>
        </w:rPr>
        <w:t xml:space="preserve">Zwiększona odporność na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aquaplaning</w:t>
      </w:r>
      <w:proofErr w:type="spellEnd"/>
    </w:p>
    <w:p w14:paraId="0176530D" w14:textId="6F50EEA7" w:rsidR="00C12E88" w:rsidRPr="00C12E88" w:rsidRDefault="00C12E88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C12E88">
        <w:rPr>
          <w:rFonts w:ascii="Barlow" w:hAnsi="Barlow" w:cs="Arial"/>
          <w:sz w:val="22"/>
          <w:szCs w:val="22"/>
          <w:lang w:val="pl-PL"/>
        </w:rPr>
        <w:t xml:space="preserve">Specjalne rowki hydrodynamiczne w oponach zimowych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UltraGrip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9+ i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UltraGrip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Performance+ szybko odprowadzają wodę z powierzchni opony. Zmniejsza to ryzyko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aquaplaningu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– zjawiska polegającego na utracie przyczepności z powodu gromadzenia się warstwy wody między oponą a</w:t>
      </w:r>
      <w:r w:rsidR="00394D59">
        <w:rPr>
          <w:rFonts w:ascii="Barlow" w:hAnsi="Barlow" w:cs="Arial"/>
          <w:sz w:val="22"/>
          <w:szCs w:val="22"/>
          <w:lang w:val="pl-PL"/>
        </w:rPr>
        <w:t> </w:t>
      </w:r>
      <w:r w:rsidRPr="00C12E88">
        <w:rPr>
          <w:rFonts w:ascii="Barlow" w:hAnsi="Barlow" w:cs="Arial"/>
          <w:sz w:val="22"/>
          <w:szCs w:val="22"/>
          <w:lang w:val="pl-PL"/>
        </w:rPr>
        <w:t>nawierzchnią - i poprawia trakcję na drogach, na przykład pokrytych warstwą topniejącego śniegu.</w:t>
      </w:r>
    </w:p>
    <w:p w14:paraId="4FBE5DE3" w14:textId="77777777" w:rsidR="00A671F1" w:rsidRDefault="00A671F1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</w:p>
    <w:p w14:paraId="7C86323C" w14:textId="77777777" w:rsidR="00A671F1" w:rsidRDefault="00A671F1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</w:p>
    <w:p w14:paraId="335CC53F" w14:textId="5524B6D0" w:rsidR="00C12E88" w:rsidRPr="00C12E88" w:rsidRDefault="00C12E88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C12E88">
        <w:rPr>
          <w:rFonts w:ascii="Barlow" w:hAnsi="Barlow" w:cs="Arial"/>
          <w:sz w:val="22"/>
          <w:szCs w:val="22"/>
          <w:lang w:val="pl-PL"/>
        </w:rPr>
        <w:lastRenderedPageBreak/>
        <w:t>Skrócona droga hamowania</w:t>
      </w:r>
    </w:p>
    <w:p w14:paraId="0E4CB6C9" w14:textId="59A88493" w:rsidR="00C12E88" w:rsidRPr="00C12E88" w:rsidRDefault="00C12E88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C12E88">
        <w:rPr>
          <w:rFonts w:ascii="Barlow" w:hAnsi="Barlow" w:cs="Arial"/>
          <w:sz w:val="22"/>
          <w:szCs w:val="22"/>
          <w:lang w:val="pl-PL"/>
        </w:rPr>
        <w:t xml:space="preserve">Specjalne mieszanki, takie jak </w:t>
      </w:r>
      <w:r w:rsidR="00394D59">
        <w:rPr>
          <w:rFonts w:ascii="Barlow" w:hAnsi="Barlow" w:cs="Arial"/>
          <w:sz w:val="22"/>
          <w:szCs w:val="22"/>
          <w:lang w:val="pl-PL"/>
        </w:rPr>
        <w:t xml:space="preserve">w </w:t>
      </w:r>
      <w:proofErr w:type="spellStart"/>
      <w:r w:rsidR="00394D59" w:rsidRPr="00C12E88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394D59" w:rsidRPr="00C12E88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Snow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Protect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Technology</w:t>
      </w:r>
      <w:r w:rsidR="006A0547">
        <w:rPr>
          <w:rFonts w:ascii="Barlow" w:hAnsi="Barlow" w:cs="Arial"/>
          <w:sz w:val="22"/>
          <w:szCs w:val="22"/>
          <w:lang w:val="pl-PL"/>
        </w:rPr>
        <w:t>,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zostały opracowane z myślą o skróceniu drogi hamowania na ośnieżonych drogach. Inne przełomowe rozwiązania, takie jak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Traction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Protect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Technology zastosowane </w:t>
      </w:r>
      <w:r w:rsidR="00A671F1">
        <w:rPr>
          <w:rFonts w:ascii="Barlow" w:hAnsi="Barlow" w:cs="Arial"/>
          <w:sz w:val="22"/>
          <w:szCs w:val="22"/>
          <w:lang w:val="pl-PL"/>
        </w:rPr>
        <w:t xml:space="preserve">na przykład </w:t>
      </w:r>
      <w:r w:rsidRPr="00C12E88">
        <w:rPr>
          <w:rFonts w:ascii="Barlow" w:hAnsi="Barlow" w:cs="Arial"/>
          <w:sz w:val="22"/>
          <w:szCs w:val="22"/>
          <w:lang w:val="pl-PL"/>
        </w:rPr>
        <w:t>w</w:t>
      </w:r>
      <w:r w:rsidR="00A671F1">
        <w:rPr>
          <w:rFonts w:ascii="Barlow" w:hAnsi="Barlow" w:cs="Arial"/>
          <w:sz w:val="22"/>
          <w:szCs w:val="22"/>
          <w:lang w:val="pl-PL"/>
        </w:rPr>
        <w:t> 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nowej oponie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UltraGrip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Performance+, obejmują zaawansowaną żywicę, która zwiększa możliwości odkształcania. Pozwala to na lepsze i</w:t>
      </w:r>
      <w:r w:rsidR="00A671F1">
        <w:rPr>
          <w:rFonts w:ascii="Barlow" w:hAnsi="Barlow" w:cs="Arial"/>
          <w:sz w:val="22"/>
          <w:szCs w:val="22"/>
          <w:lang w:val="pl-PL"/>
        </w:rPr>
        <w:t> </w:t>
      </w:r>
      <w:r w:rsidRPr="00C12E88">
        <w:rPr>
          <w:rFonts w:ascii="Barlow" w:hAnsi="Barlow" w:cs="Arial"/>
          <w:sz w:val="22"/>
          <w:szCs w:val="22"/>
          <w:lang w:val="pl-PL"/>
        </w:rPr>
        <w:t>łatwiejsze przekształcenie sił hamowania w przyczepność</w:t>
      </w:r>
      <w:r w:rsidR="00394D59">
        <w:rPr>
          <w:rFonts w:ascii="Barlow" w:hAnsi="Barlow" w:cs="Arial"/>
          <w:sz w:val="22"/>
          <w:szCs w:val="22"/>
          <w:lang w:val="pl-PL"/>
        </w:rPr>
        <w:t xml:space="preserve"> i </w:t>
      </w:r>
      <w:r w:rsidRPr="00C12E88">
        <w:rPr>
          <w:rFonts w:ascii="Barlow" w:hAnsi="Barlow" w:cs="Arial"/>
          <w:sz w:val="22"/>
          <w:szCs w:val="22"/>
          <w:lang w:val="pl-PL"/>
        </w:rPr>
        <w:t>skr</w:t>
      </w:r>
      <w:r w:rsidR="00394D59">
        <w:rPr>
          <w:rFonts w:ascii="Barlow" w:hAnsi="Barlow" w:cs="Arial"/>
          <w:sz w:val="22"/>
          <w:szCs w:val="22"/>
          <w:lang w:val="pl-PL"/>
        </w:rPr>
        <w:t>ó</w:t>
      </w:r>
      <w:r w:rsidRPr="00C12E88">
        <w:rPr>
          <w:rFonts w:ascii="Barlow" w:hAnsi="Barlow" w:cs="Arial"/>
          <w:sz w:val="22"/>
          <w:szCs w:val="22"/>
          <w:lang w:val="pl-PL"/>
        </w:rPr>
        <w:t>c</w:t>
      </w:r>
      <w:r w:rsidR="00394D59">
        <w:rPr>
          <w:rFonts w:ascii="Barlow" w:hAnsi="Barlow" w:cs="Arial"/>
          <w:sz w:val="22"/>
          <w:szCs w:val="22"/>
          <w:lang w:val="pl-PL"/>
        </w:rPr>
        <w:t>enie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drog</w:t>
      </w:r>
      <w:r w:rsidR="00394D59">
        <w:rPr>
          <w:rFonts w:ascii="Barlow" w:hAnsi="Barlow" w:cs="Arial"/>
          <w:sz w:val="22"/>
          <w:szCs w:val="22"/>
          <w:lang w:val="pl-PL"/>
        </w:rPr>
        <w:t>i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hamowania na mokrej i suchej nawierzchni nawet o 1,5 metra </w:t>
      </w:r>
      <w:r w:rsidR="00A671F1">
        <w:rPr>
          <w:rFonts w:ascii="Barlow" w:hAnsi="Barlow" w:cs="Arial"/>
          <w:sz w:val="22"/>
          <w:szCs w:val="22"/>
          <w:lang w:val="pl-PL"/>
        </w:rPr>
        <w:t xml:space="preserve">– w </w:t>
      </w:r>
      <w:r w:rsidRPr="00C12E88">
        <w:rPr>
          <w:rFonts w:ascii="Barlow" w:hAnsi="Barlow" w:cs="Arial"/>
          <w:sz w:val="22"/>
          <w:szCs w:val="22"/>
          <w:lang w:val="pl-PL"/>
        </w:rPr>
        <w:t>porównaniu z</w:t>
      </w:r>
      <w:r w:rsidR="00A671F1">
        <w:rPr>
          <w:rFonts w:ascii="Barlow" w:hAnsi="Barlow" w:cs="Arial"/>
          <w:sz w:val="22"/>
          <w:szCs w:val="22"/>
          <w:lang w:val="pl-PL"/>
        </w:rPr>
        <w:t> 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najbliższym konkurentem w teście magazynu Auto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Bild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</w:t>
      </w:r>
      <w:r w:rsidR="00A671F1">
        <w:rPr>
          <w:rFonts w:ascii="Barlow" w:hAnsi="Barlow" w:cs="Arial"/>
          <w:sz w:val="22"/>
          <w:szCs w:val="22"/>
          <w:lang w:val="pl-PL"/>
        </w:rPr>
        <w:t>[1]</w:t>
      </w:r>
      <w:r w:rsidRPr="00C12E88">
        <w:rPr>
          <w:rFonts w:ascii="Barlow" w:hAnsi="Barlow" w:cs="Arial"/>
          <w:sz w:val="22"/>
          <w:szCs w:val="22"/>
          <w:lang w:val="pl-PL"/>
        </w:rPr>
        <w:t>.</w:t>
      </w:r>
    </w:p>
    <w:p w14:paraId="300CEE36" w14:textId="77777777" w:rsidR="00C12E88" w:rsidRPr="00C12E88" w:rsidRDefault="00C12E88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C12E88">
        <w:rPr>
          <w:rFonts w:ascii="Barlow" w:hAnsi="Barlow" w:cs="Arial"/>
          <w:sz w:val="22"/>
          <w:szCs w:val="22"/>
          <w:lang w:val="pl-PL"/>
        </w:rPr>
        <w:t>Większa trwałość i efektywność kosztowa</w:t>
      </w:r>
    </w:p>
    <w:p w14:paraId="63E885EC" w14:textId="503A73A4" w:rsidR="00C12E88" w:rsidRPr="00C12E88" w:rsidRDefault="00C12E88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C12E88">
        <w:rPr>
          <w:rFonts w:ascii="Barlow" w:hAnsi="Barlow" w:cs="Arial"/>
          <w:sz w:val="22"/>
          <w:szCs w:val="22"/>
          <w:lang w:val="pl-PL"/>
        </w:rPr>
        <w:t xml:space="preserve">Opony zimowe są nie tylko bezpieczniejsze, ale </w:t>
      </w:r>
      <w:r w:rsidR="00A671F1">
        <w:rPr>
          <w:rFonts w:ascii="Barlow" w:hAnsi="Barlow" w:cs="Arial"/>
          <w:sz w:val="22"/>
          <w:szCs w:val="22"/>
          <w:lang w:val="pl-PL"/>
        </w:rPr>
        <w:t>i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bardziej trwałe </w:t>
      </w:r>
      <w:r w:rsidR="00A671F1">
        <w:rPr>
          <w:rFonts w:ascii="Barlow" w:hAnsi="Barlow" w:cs="Arial"/>
          <w:sz w:val="22"/>
          <w:szCs w:val="22"/>
          <w:lang w:val="pl-PL"/>
        </w:rPr>
        <w:t xml:space="preserve">w porównaniu do tych </w:t>
      </w:r>
      <w:r w:rsidRPr="00C12E88">
        <w:rPr>
          <w:rFonts w:ascii="Barlow" w:hAnsi="Barlow" w:cs="Arial"/>
          <w:sz w:val="22"/>
          <w:szCs w:val="22"/>
          <w:lang w:val="pl-PL"/>
        </w:rPr>
        <w:t>standardow</w:t>
      </w:r>
      <w:r w:rsidR="00A671F1">
        <w:rPr>
          <w:rFonts w:ascii="Barlow" w:hAnsi="Barlow" w:cs="Arial"/>
          <w:sz w:val="22"/>
          <w:szCs w:val="22"/>
          <w:lang w:val="pl-PL"/>
        </w:rPr>
        <w:t>ych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. Wysoka elastyczność bieżnika </w:t>
      </w:r>
      <w:r w:rsidR="00394D59">
        <w:rPr>
          <w:rFonts w:ascii="Barlow" w:hAnsi="Barlow" w:cs="Arial"/>
          <w:sz w:val="22"/>
          <w:szCs w:val="22"/>
          <w:lang w:val="pl-PL"/>
        </w:rPr>
        <w:t>zapew</w:t>
      </w:r>
      <w:r w:rsidR="00AE18AD">
        <w:rPr>
          <w:rFonts w:ascii="Barlow" w:hAnsi="Barlow" w:cs="Arial"/>
          <w:sz w:val="22"/>
          <w:szCs w:val="22"/>
          <w:lang w:val="pl-PL"/>
        </w:rPr>
        <w:t>ni</w:t>
      </w:r>
      <w:r w:rsidR="00394D59">
        <w:rPr>
          <w:rFonts w:ascii="Barlow" w:hAnsi="Barlow" w:cs="Arial"/>
          <w:sz w:val="22"/>
          <w:szCs w:val="22"/>
          <w:lang w:val="pl-PL"/>
        </w:rPr>
        <w:t>a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lepszą odporność na zużycie, co z kolei zwiększa trwałość i przebieg. Ponieważ opony zimowe montuje się tylko w chłodniejszych miesiącach - zazwyczaj od listopada do marca - wydłużają one również okres eksploatacji zwykłych opon letnich. Nie zapomnij zmienić opon na letnie, gdy temperatury zaczną ponownie rosnąć. </w:t>
      </w:r>
    </w:p>
    <w:p w14:paraId="22911421" w14:textId="32A63F81" w:rsidR="00C12E88" w:rsidRDefault="00C12E88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r w:rsidRPr="00C12E88">
        <w:rPr>
          <w:rFonts w:ascii="Barlow" w:hAnsi="Barlow" w:cs="Arial"/>
          <w:sz w:val="22"/>
          <w:szCs w:val="22"/>
          <w:lang w:val="pl-PL"/>
        </w:rPr>
        <w:t xml:space="preserve">Laurent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Colantonio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>, regionalny dyrektor</w:t>
      </w:r>
      <w:r w:rsidR="00A671F1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="00A671F1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ds. technicznych </w:t>
      </w:r>
      <w:r w:rsidR="00A671F1">
        <w:rPr>
          <w:rFonts w:ascii="Barlow" w:hAnsi="Barlow" w:cs="Arial"/>
          <w:sz w:val="22"/>
          <w:szCs w:val="22"/>
          <w:lang w:val="pl-PL"/>
        </w:rPr>
        <w:t xml:space="preserve">w </w:t>
      </w:r>
      <w:r w:rsidRPr="00C12E88">
        <w:rPr>
          <w:rFonts w:ascii="Barlow" w:hAnsi="Barlow" w:cs="Arial"/>
          <w:sz w:val="22"/>
          <w:szCs w:val="22"/>
          <w:lang w:val="pl-PL"/>
        </w:rPr>
        <w:t>pion</w:t>
      </w:r>
      <w:r w:rsidR="00A671F1">
        <w:rPr>
          <w:rFonts w:ascii="Barlow" w:hAnsi="Barlow" w:cs="Arial"/>
          <w:sz w:val="22"/>
          <w:szCs w:val="22"/>
          <w:lang w:val="pl-PL"/>
        </w:rPr>
        <w:t>ie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opon osobowych w regionie EMEA, mówi: </w:t>
      </w:r>
      <w:r w:rsidR="00A671F1">
        <w:rPr>
          <w:rFonts w:ascii="Barlow" w:hAnsi="Barlow" w:cs="Arial"/>
          <w:sz w:val="22"/>
          <w:szCs w:val="22"/>
          <w:lang w:val="pl-PL"/>
        </w:rPr>
        <w:t>„</w:t>
      </w:r>
      <w:r w:rsidR="00A809D3">
        <w:rPr>
          <w:rFonts w:ascii="Barlow" w:hAnsi="Barlow" w:cs="Arial"/>
          <w:sz w:val="22"/>
          <w:szCs w:val="22"/>
          <w:lang w:val="pl-PL"/>
        </w:rPr>
        <w:t>Rozwiązania technologiczne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</w:t>
      </w:r>
      <w:r w:rsidR="00A809D3">
        <w:rPr>
          <w:rFonts w:ascii="Barlow" w:hAnsi="Barlow" w:cs="Arial"/>
          <w:sz w:val="22"/>
          <w:szCs w:val="22"/>
          <w:lang w:val="pl-PL"/>
        </w:rPr>
        <w:t>oraz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wyjątkowe właściwości opon zimowych z rodziny </w:t>
      </w:r>
      <w:proofErr w:type="spellStart"/>
      <w:r w:rsidR="00A809D3" w:rsidRPr="00C12E88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A809D3" w:rsidRPr="00C12E88">
        <w:rPr>
          <w:rFonts w:ascii="Barlow" w:hAnsi="Barlow" w:cs="Arial"/>
          <w:sz w:val="22"/>
          <w:szCs w:val="22"/>
          <w:lang w:val="pl-PL"/>
        </w:rPr>
        <w:t xml:space="preserve"> </w:t>
      </w:r>
      <w:proofErr w:type="spellStart"/>
      <w:r w:rsidRPr="00C12E88">
        <w:rPr>
          <w:rFonts w:ascii="Barlow" w:hAnsi="Barlow" w:cs="Arial"/>
          <w:sz w:val="22"/>
          <w:szCs w:val="22"/>
          <w:lang w:val="pl-PL"/>
        </w:rPr>
        <w:t>UltraGrip</w:t>
      </w:r>
      <w:proofErr w:type="spellEnd"/>
      <w:r w:rsidRPr="00C12E88">
        <w:rPr>
          <w:rFonts w:ascii="Barlow" w:hAnsi="Barlow" w:cs="Arial"/>
          <w:sz w:val="22"/>
          <w:szCs w:val="22"/>
          <w:lang w:val="pl-PL"/>
        </w:rPr>
        <w:t xml:space="preserve"> zapewniają stałe, lepsze osiągi</w:t>
      </w:r>
      <w:r w:rsidR="00A809D3">
        <w:rPr>
          <w:rFonts w:ascii="Barlow" w:hAnsi="Barlow" w:cs="Arial"/>
          <w:sz w:val="22"/>
          <w:szCs w:val="22"/>
          <w:lang w:val="pl-PL"/>
        </w:rPr>
        <w:t xml:space="preserve"> i 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pozwalają na pewniejszą jazdę w </w:t>
      </w:r>
      <w:r w:rsidR="00394D59">
        <w:rPr>
          <w:rFonts w:ascii="Barlow" w:hAnsi="Barlow" w:cs="Arial"/>
          <w:sz w:val="22"/>
          <w:szCs w:val="22"/>
          <w:lang w:val="pl-PL"/>
        </w:rPr>
        <w:t>zimowych</w:t>
      </w:r>
      <w:r w:rsidRPr="00C12E88">
        <w:rPr>
          <w:rFonts w:ascii="Barlow" w:hAnsi="Barlow" w:cs="Arial"/>
          <w:sz w:val="22"/>
          <w:szCs w:val="22"/>
          <w:lang w:val="pl-PL"/>
        </w:rPr>
        <w:t xml:space="preserve"> warunkach.</w:t>
      </w:r>
      <w:r w:rsidR="00A671F1">
        <w:rPr>
          <w:rFonts w:ascii="Barlow" w:hAnsi="Barlow" w:cs="Arial"/>
          <w:sz w:val="22"/>
          <w:szCs w:val="22"/>
          <w:lang w:val="pl-PL"/>
        </w:rPr>
        <w:t>”</w:t>
      </w:r>
    </w:p>
    <w:p w14:paraId="2BBED488" w14:textId="5AD4E4B0" w:rsidR="00C12E88" w:rsidRPr="00C12E88" w:rsidRDefault="00C12E88" w:rsidP="00C12E88">
      <w:r>
        <w:rPr>
          <w:rFonts w:ascii="Barlow" w:hAnsi="Barlow" w:cs="Arial"/>
          <w:sz w:val="22"/>
          <w:szCs w:val="22"/>
          <w:lang w:val="pl-PL"/>
        </w:rPr>
        <w:t xml:space="preserve">[1] </w:t>
      </w:r>
      <w:r w:rsidRPr="00A809D3">
        <w:rPr>
          <w:rFonts w:ascii="Barlow" w:hAnsi="Barlow" w:cs="Arial"/>
          <w:sz w:val="22"/>
          <w:szCs w:val="22"/>
          <w:highlight w:val="white"/>
        </w:rPr>
        <w:t xml:space="preserve">Auto Bild Sportscars (GER) -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Wydanie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11,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listopad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2019 -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Rozmiar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opon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: 255/35 R 19 - Goodyear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UltraGrip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Performance+,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Vredestein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Wintrac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Pro, Uniroyal MS plus 77, Continental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WinterContact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TS 860 S, Hankook Winter i*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cept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evo2, Michelin Pilot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Alpin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PA4, Kumho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WinterCraft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WP71, Toyo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Snowprox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S954,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Nexen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Winguard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Sport 2, Nokian WR A4,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Nankang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SV-2 Winter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Activa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NK Snow. Na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mokrej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nawierzchni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pojazd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testowy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wyposażony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w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opony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Goodyeara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potrzebował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zaledwie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smartTag w:uri="urn:schemas-microsoft-com:office:smarttags" w:element="metricconverter">
        <w:smartTagPr>
          <w:attr w:name="ProductID" w:val="45,7 metra"/>
        </w:smartTagPr>
        <w:r w:rsidRPr="00A809D3">
          <w:rPr>
            <w:rFonts w:ascii="Barlow" w:hAnsi="Barlow" w:cs="Arial"/>
            <w:sz w:val="22"/>
            <w:szCs w:val="22"/>
            <w:highlight w:val="white"/>
          </w:rPr>
          <w:t xml:space="preserve">45,7 </w:t>
        </w:r>
        <w:proofErr w:type="spellStart"/>
        <w:r w:rsidRPr="00A809D3">
          <w:rPr>
            <w:rFonts w:ascii="Barlow" w:hAnsi="Barlow" w:cs="Arial"/>
            <w:sz w:val="22"/>
            <w:szCs w:val="22"/>
            <w:highlight w:val="white"/>
          </w:rPr>
          <w:t>metra</w:t>
        </w:r>
      </w:smartTag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, aby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zatrzymać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się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z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prędkości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smartTag w:uri="urn:schemas-microsoft-com:office:smarttags" w:element="metricconverter">
        <w:smartTagPr>
          <w:attr w:name="ProductID" w:val="100 km/h"/>
        </w:smartTagPr>
        <w:r w:rsidRPr="00A809D3">
          <w:rPr>
            <w:rFonts w:ascii="Barlow" w:hAnsi="Barlow" w:cs="Arial"/>
            <w:sz w:val="22"/>
            <w:szCs w:val="22"/>
            <w:highlight w:val="white"/>
          </w:rPr>
          <w:t>100 km/h</w:t>
        </w:r>
      </w:smartTag>
      <w:r w:rsidRPr="00A809D3">
        <w:rPr>
          <w:rFonts w:ascii="Barlow" w:hAnsi="Barlow" w:cs="Arial"/>
          <w:sz w:val="22"/>
          <w:szCs w:val="22"/>
          <w:highlight w:val="white"/>
        </w:rPr>
        <w:t xml:space="preserve">,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czyli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o </w:t>
      </w:r>
      <w:smartTag w:uri="urn:schemas-microsoft-com:office:smarttags" w:element="metricconverter">
        <w:smartTagPr>
          <w:attr w:name="ProductID" w:val="1,5 metra"/>
        </w:smartTagPr>
        <w:r w:rsidRPr="00A809D3">
          <w:rPr>
            <w:rFonts w:ascii="Barlow" w:hAnsi="Barlow" w:cs="Arial"/>
            <w:sz w:val="22"/>
            <w:szCs w:val="22"/>
            <w:highlight w:val="white"/>
          </w:rPr>
          <w:t xml:space="preserve">1,5 </w:t>
        </w:r>
        <w:proofErr w:type="spellStart"/>
        <w:r w:rsidRPr="00A809D3">
          <w:rPr>
            <w:rFonts w:ascii="Barlow" w:hAnsi="Barlow" w:cs="Arial"/>
            <w:sz w:val="22"/>
            <w:szCs w:val="22"/>
            <w:highlight w:val="white"/>
          </w:rPr>
          <w:t>metra</w:t>
        </w:r>
      </w:smartTag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mniej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niż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jego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najbliższy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konkurent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. Na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śniegu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droga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hamowania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na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oponach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UltraGrip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Performance+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wynosiła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smartTag w:uri="urn:schemas-microsoft-com:office:smarttags" w:element="metricconverter">
        <w:smartTagPr>
          <w:attr w:name="ProductID" w:val="27,6 metra"/>
        </w:smartTagPr>
        <w:r w:rsidRPr="00A809D3">
          <w:rPr>
            <w:rFonts w:ascii="Barlow" w:hAnsi="Barlow" w:cs="Arial"/>
            <w:sz w:val="22"/>
            <w:szCs w:val="22"/>
            <w:highlight w:val="white"/>
          </w:rPr>
          <w:t xml:space="preserve">27,6 </w:t>
        </w:r>
        <w:proofErr w:type="spellStart"/>
        <w:r w:rsidRPr="00A809D3">
          <w:rPr>
            <w:rFonts w:ascii="Barlow" w:hAnsi="Barlow" w:cs="Arial"/>
            <w:sz w:val="22"/>
            <w:szCs w:val="22"/>
            <w:highlight w:val="white"/>
          </w:rPr>
          <w:t>metra</w:t>
        </w:r>
      </w:smartTag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,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czyli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o </w:t>
      </w:r>
      <w:smartTag w:uri="urn:schemas-microsoft-com:office:smarttags" w:element="metricconverter">
        <w:smartTagPr>
          <w:attr w:name="ProductID" w:val="0,4 metra"/>
        </w:smartTagPr>
        <w:r w:rsidRPr="00A809D3">
          <w:rPr>
            <w:rFonts w:ascii="Barlow" w:hAnsi="Barlow" w:cs="Arial"/>
            <w:sz w:val="22"/>
            <w:szCs w:val="22"/>
            <w:highlight w:val="white"/>
          </w:rPr>
          <w:t xml:space="preserve">0,4 </w:t>
        </w:r>
        <w:proofErr w:type="spellStart"/>
        <w:r w:rsidRPr="00A809D3">
          <w:rPr>
            <w:rFonts w:ascii="Barlow" w:hAnsi="Barlow" w:cs="Arial"/>
            <w:sz w:val="22"/>
            <w:szCs w:val="22"/>
            <w:highlight w:val="white"/>
          </w:rPr>
          <w:t>metra</w:t>
        </w:r>
      </w:smartTag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krócej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niż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u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najbliższego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 xml:space="preserve"> </w:t>
      </w:r>
      <w:proofErr w:type="spellStart"/>
      <w:r w:rsidRPr="00A809D3">
        <w:rPr>
          <w:rFonts w:ascii="Barlow" w:hAnsi="Barlow" w:cs="Arial"/>
          <w:sz w:val="22"/>
          <w:szCs w:val="22"/>
          <w:highlight w:val="white"/>
        </w:rPr>
        <w:t>konkurenta</w:t>
      </w:r>
      <w:proofErr w:type="spellEnd"/>
      <w:r w:rsidRPr="00A809D3">
        <w:rPr>
          <w:rFonts w:ascii="Barlow" w:hAnsi="Barlow" w:cs="Arial"/>
          <w:sz w:val="22"/>
          <w:szCs w:val="22"/>
          <w:highlight w:val="white"/>
        </w:rPr>
        <w:t>.</w:t>
      </w:r>
    </w:p>
    <w:p w14:paraId="3D4DBCA7" w14:textId="0485F83E" w:rsidR="009D5494" w:rsidRDefault="004E7361" w:rsidP="00C12E88">
      <w:pPr>
        <w:pStyle w:val="NormalnyWeb"/>
        <w:shd w:val="clear" w:color="auto" w:fill="FFFFFF"/>
        <w:jc w:val="both"/>
        <w:rPr>
          <w:rFonts w:ascii="Barlow" w:hAnsi="Barlow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b/>
          <w:bCs/>
          <w:sz w:val="22"/>
          <w:szCs w:val="22"/>
          <w:lang w:val="pl-PL"/>
        </w:rPr>
        <w:t>Goodyear</w:t>
      </w:r>
      <w:proofErr w:type="spellEnd"/>
    </w:p>
    <w:p w14:paraId="01E83B92" w14:textId="661A6ADB" w:rsidR="009D5494" w:rsidRPr="009D5494" w:rsidRDefault="004E7361" w:rsidP="00C12E88">
      <w:pPr>
        <w:spacing w:after="240" w:line="240" w:lineRule="auto"/>
        <w:rPr>
          <w:rFonts w:ascii="Arial" w:hAnsi="Arial" w:cs="Arial"/>
          <w:sz w:val="22"/>
          <w:szCs w:val="22"/>
          <w:lang w:val="pl-PL"/>
        </w:rPr>
      </w:pP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Pr="0031330E">
        <w:rPr>
          <w:rFonts w:ascii="Barlow" w:hAnsi="Barlow" w:cs="Arial"/>
          <w:sz w:val="22"/>
          <w:szCs w:val="22"/>
          <w:lang w:val="pl-PL"/>
        </w:rPr>
        <w:t xml:space="preserve"> jest jednym z największych producentów opon na świecie. Firma zatrudnia </w:t>
      </w:r>
      <w:r w:rsidR="00DB2E06">
        <w:rPr>
          <w:rFonts w:ascii="Barlow" w:hAnsi="Barlow" w:cs="Arial"/>
          <w:sz w:val="22"/>
          <w:szCs w:val="22"/>
          <w:lang w:val="pl-PL"/>
        </w:rPr>
        <w:t>7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2 000 osób i wytwarza swoje produkty w </w:t>
      </w:r>
      <w:r w:rsidR="00DB2E06">
        <w:rPr>
          <w:rFonts w:ascii="Barlow" w:hAnsi="Barlow" w:cs="Arial"/>
          <w:sz w:val="22"/>
          <w:szCs w:val="22"/>
          <w:lang w:val="pl-PL"/>
        </w:rPr>
        <w:t>5</w:t>
      </w:r>
      <w:r w:rsidR="00C57E0B">
        <w:rPr>
          <w:rFonts w:ascii="Barlow" w:hAnsi="Barlow" w:cs="Arial"/>
          <w:sz w:val="22"/>
          <w:szCs w:val="22"/>
          <w:lang w:val="pl-PL"/>
        </w:rPr>
        <w:t>5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zakładach zlokalizowanych w 2</w:t>
      </w:r>
      <w:r w:rsidR="00DB2E06">
        <w:rPr>
          <w:rFonts w:ascii="Barlow" w:hAnsi="Barlow" w:cs="Arial"/>
          <w:sz w:val="22"/>
          <w:szCs w:val="22"/>
          <w:lang w:val="pl-PL"/>
        </w:rPr>
        <w:t>3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krajach na świecie. Posiada dwa Centra Innowacji w Akron (Stany Zjednoczone) i Colmar-Berg (Luksemburg), które dostarczają najnowocześniejsz</w:t>
      </w:r>
      <w:r w:rsidR="0023474C">
        <w:rPr>
          <w:rFonts w:ascii="Barlow" w:hAnsi="Barlow" w:cs="Arial"/>
          <w:sz w:val="22"/>
          <w:szCs w:val="22"/>
          <w:lang w:val="pl-PL"/>
        </w:rPr>
        <w:t>ych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rozwiąza</w:t>
      </w:r>
      <w:r w:rsidR="0023474C">
        <w:rPr>
          <w:rFonts w:ascii="Barlow" w:hAnsi="Barlow" w:cs="Arial"/>
          <w:sz w:val="22"/>
          <w:szCs w:val="22"/>
          <w:lang w:val="pl-PL"/>
        </w:rPr>
        <w:t>ń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 w zakresie produktów 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i 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usług, będących wyznacznikiem standardów </w:t>
      </w:r>
      <w:r w:rsidR="00844B2A" w:rsidRPr="0031330E">
        <w:rPr>
          <w:rFonts w:ascii="Barlow" w:hAnsi="Barlow" w:cs="Arial"/>
          <w:sz w:val="22"/>
          <w:szCs w:val="22"/>
          <w:lang w:val="pl-PL"/>
        </w:rPr>
        <w:t>i</w:t>
      </w:r>
      <w:r w:rsidRPr="0031330E">
        <w:rPr>
          <w:rFonts w:ascii="Barlow" w:hAnsi="Barlow" w:cs="Arial"/>
          <w:sz w:val="22"/>
          <w:szCs w:val="22"/>
          <w:lang w:val="pl-PL"/>
        </w:rPr>
        <w:t xml:space="preserve"> technologii w przemyśle. Więcej informacji na temat </w:t>
      </w:r>
      <w:proofErr w:type="spellStart"/>
      <w:r w:rsidRPr="0031330E">
        <w:rPr>
          <w:rFonts w:ascii="Barlow" w:hAnsi="Barlow" w:cs="Arial"/>
          <w:sz w:val="22"/>
          <w:szCs w:val="22"/>
          <w:lang w:val="pl-PL"/>
        </w:rPr>
        <w:t>Goodyear</w:t>
      </w:r>
      <w:proofErr w:type="spellEnd"/>
      <w:r w:rsidR="004F2EEE" w:rsidRPr="0031330E">
        <w:rPr>
          <w:rFonts w:ascii="Barlow" w:hAnsi="Barlow" w:cs="Arial"/>
          <w:sz w:val="22"/>
          <w:szCs w:val="22"/>
          <w:lang w:val="pl-PL"/>
        </w:rPr>
        <w:t xml:space="preserve"> i</w:t>
      </w:r>
      <w:r w:rsidR="00E74524" w:rsidRPr="0031330E">
        <w:rPr>
          <w:rFonts w:ascii="Barlow" w:hAnsi="Barlow" w:cs="Arial"/>
          <w:sz w:val="22"/>
          <w:szCs w:val="22"/>
          <w:lang w:val="pl-PL"/>
        </w:rPr>
        <w:t> </w:t>
      </w:r>
      <w:r w:rsidRPr="0031330E">
        <w:rPr>
          <w:rFonts w:ascii="Barlow" w:hAnsi="Barlow" w:cs="Arial"/>
          <w:sz w:val="22"/>
          <w:szCs w:val="22"/>
          <w:lang w:val="pl-PL"/>
        </w:rPr>
        <w:t>produktów</w:t>
      </w:r>
      <w:r w:rsidR="00DD5389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r w:rsidRPr="0031330E">
        <w:rPr>
          <w:rFonts w:ascii="Barlow" w:hAnsi="Barlow" w:cs="Arial"/>
          <w:sz w:val="22"/>
          <w:szCs w:val="22"/>
          <w:lang w:val="pl-PL"/>
        </w:rPr>
        <w:t>firmy znajduje się na stronie</w:t>
      </w:r>
      <w:r w:rsidR="006A7E8A" w:rsidRPr="0031330E">
        <w:rPr>
          <w:rFonts w:ascii="Barlow" w:hAnsi="Barlow" w:cs="Arial"/>
          <w:sz w:val="22"/>
          <w:szCs w:val="22"/>
          <w:lang w:val="pl-PL"/>
        </w:rPr>
        <w:t xml:space="preserve"> </w:t>
      </w:r>
      <w:hyperlink r:id="rId16" w:history="1">
        <w:r w:rsidR="006A7E8A" w:rsidRPr="00C96010">
          <w:rPr>
            <w:rStyle w:val="Hipercze"/>
            <w:rFonts w:ascii="Barlow" w:hAnsi="Barlow" w:cs="Arial"/>
            <w:sz w:val="22"/>
            <w:szCs w:val="22"/>
            <w:lang w:val="pl-PL"/>
          </w:rPr>
          <w:t>www.news.goodyear.eu/pl-pl/</w:t>
        </w:r>
        <w:r w:rsidR="00903236" w:rsidRPr="00C96010">
          <w:rPr>
            <w:rStyle w:val="Hipercze"/>
            <w:rFonts w:ascii="Barlow" w:hAnsi="Barlow" w:cs="Arial"/>
            <w:sz w:val="22"/>
            <w:szCs w:val="22"/>
            <w:lang w:val="pl-PL"/>
          </w:rPr>
          <w:t>.</w:t>
        </w:r>
      </w:hyperlink>
    </w:p>
    <w:sectPr w:rsidR="009D5494" w:rsidRPr="009D5494" w:rsidSect="000C5094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701" w:right="1134" w:bottom="1077" w:left="3345" w:header="1151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FC86" w14:textId="77777777" w:rsidR="00C026CF" w:rsidRDefault="00C026CF">
      <w:pPr>
        <w:spacing w:after="0" w:line="240" w:lineRule="auto"/>
      </w:pPr>
      <w:r>
        <w:separator/>
      </w:r>
    </w:p>
    <w:p w14:paraId="0C987235" w14:textId="77777777" w:rsidR="00C026CF" w:rsidRDefault="00C026CF"/>
  </w:endnote>
  <w:endnote w:type="continuationSeparator" w:id="0">
    <w:p w14:paraId="7DB4066F" w14:textId="77777777" w:rsidR="00C026CF" w:rsidRDefault="00C026CF">
      <w:pPr>
        <w:spacing w:after="0" w:line="240" w:lineRule="auto"/>
      </w:pPr>
      <w:r>
        <w:continuationSeparator/>
      </w:r>
    </w:p>
    <w:p w14:paraId="7E67C1B0" w14:textId="77777777" w:rsidR="00C026CF" w:rsidRDefault="00C026CF"/>
  </w:endnote>
  <w:endnote w:type="continuationNotice" w:id="1">
    <w:p w14:paraId="2790EB77" w14:textId="77777777" w:rsidR="00C026CF" w:rsidRDefault="00C026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duit ITC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FAEBA" w14:textId="77777777" w:rsidR="00EF40BC" w:rsidRDefault="00EF40BC" w:rsidP="00EF40BC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EED209" w14:textId="77777777" w:rsidR="00EF40BC" w:rsidRDefault="00EF40BC" w:rsidP="00CD02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F1A3" w14:textId="77777777" w:rsidR="00EF40BC" w:rsidRPr="00CD0275" w:rsidRDefault="00EF40BC" w:rsidP="007D0047">
    <w:pPr>
      <w:pStyle w:val="Stopka"/>
      <w:framePr w:w="301" w:wrap="none" w:vAnchor="text" w:hAnchor="page" w:x="602" w:y="-549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 w:rsidR="00DF0817">
      <w:rPr>
        <w:rStyle w:val="Numerstrony"/>
        <w:b/>
        <w:noProof/>
        <w:color w:val="004EA8"/>
        <w:sz w:val="24"/>
        <w:szCs w:val="24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4249ED61" w14:textId="77777777" w:rsidR="00EF40BC" w:rsidRDefault="00EF40B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9B95" w14:textId="77777777" w:rsidR="00A050F5" w:rsidRPr="00CD0275" w:rsidRDefault="00A050F5" w:rsidP="00A050F5">
    <w:pPr>
      <w:pStyle w:val="Stopka"/>
      <w:framePr w:w="302" w:wrap="notBeside" w:vAnchor="text" w:hAnchor="page" w:x="622" w:y="302"/>
      <w:jc w:val="right"/>
      <w:rPr>
        <w:rStyle w:val="Numerstrony"/>
        <w:b/>
        <w:color w:val="004EA8"/>
        <w:sz w:val="24"/>
        <w:szCs w:val="24"/>
      </w:rPr>
    </w:pPr>
    <w:r w:rsidRPr="00CD0275">
      <w:rPr>
        <w:rStyle w:val="Numerstrony"/>
        <w:b/>
        <w:color w:val="004EA8"/>
        <w:sz w:val="24"/>
        <w:szCs w:val="24"/>
      </w:rPr>
      <w:fldChar w:fldCharType="begin"/>
    </w:r>
    <w:r w:rsidRPr="00CD0275">
      <w:rPr>
        <w:rStyle w:val="Numerstrony"/>
        <w:b/>
        <w:color w:val="004EA8"/>
        <w:sz w:val="24"/>
        <w:szCs w:val="24"/>
      </w:rPr>
      <w:instrText xml:space="preserve">PAGE  </w:instrText>
    </w:r>
    <w:r w:rsidRPr="00CD0275">
      <w:rPr>
        <w:rStyle w:val="Numerstrony"/>
        <w:b/>
        <w:color w:val="004EA8"/>
        <w:sz w:val="24"/>
        <w:szCs w:val="24"/>
      </w:rPr>
      <w:fldChar w:fldCharType="separate"/>
    </w:r>
    <w:r>
      <w:rPr>
        <w:rStyle w:val="Numerstrony"/>
        <w:b/>
        <w:color w:val="004EA8"/>
      </w:rPr>
      <w:t>2</w:t>
    </w:r>
    <w:r w:rsidRPr="00CD0275">
      <w:rPr>
        <w:rStyle w:val="Numerstrony"/>
        <w:b/>
        <w:color w:val="004EA8"/>
        <w:sz w:val="24"/>
        <w:szCs w:val="24"/>
      </w:rPr>
      <w:fldChar w:fldCharType="end"/>
    </w:r>
  </w:p>
  <w:p w14:paraId="2CAC7E9E" w14:textId="77777777" w:rsidR="00EF40BC" w:rsidRDefault="00EF40BC"/>
  <w:p w14:paraId="708244EB" w14:textId="77777777" w:rsidR="00EF40BC" w:rsidRDefault="00EF40B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AF861" w14:textId="77777777" w:rsidR="00C026CF" w:rsidRDefault="00C026CF">
      <w:pPr>
        <w:spacing w:after="0" w:line="240" w:lineRule="auto"/>
      </w:pPr>
      <w:r>
        <w:separator/>
      </w:r>
    </w:p>
    <w:p w14:paraId="5767A483" w14:textId="77777777" w:rsidR="00C026CF" w:rsidRDefault="00C026CF"/>
  </w:footnote>
  <w:footnote w:type="continuationSeparator" w:id="0">
    <w:p w14:paraId="49F8B11D" w14:textId="77777777" w:rsidR="00C026CF" w:rsidRDefault="00C026CF">
      <w:pPr>
        <w:spacing w:after="0" w:line="240" w:lineRule="auto"/>
      </w:pPr>
      <w:r>
        <w:continuationSeparator/>
      </w:r>
    </w:p>
    <w:p w14:paraId="64AF831E" w14:textId="77777777" w:rsidR="00C026CF" w:rsidRDefault="00C026CF"/>
  </w:footnote>
  <w:footnote w:type="continuationNotice" w:id="1">
    <w:p w14:paraId="670A1DC8" w14:textId="77777777" w:rsidR="00C026CF" w:rsidRDefault="00C026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20193" w14:textId="77777777" w:rsidR="00EF40BC" w:rsidRDefault="007D0047">
    <w:r>
      <w:rPr>
        <w:noProof/>
      </w:rPr>
      <w:drawing>
        <wp:anchor distT="0" distB="0" distL="114300" distR="114300" simplePos="0" relativeHeight="251658241" behindDoc="1" locked="0" layoutInCell="1" allowOverlap="1" wp14:anchorId="6C437F27" wp14:editId="7471F06E">
          <wp:simplePos x="0" y="0"/>
          <wp:positionH relativeFrom="page">
            <wp:posOffset>0</wp:posOffset>
          </wp:positionH>
          <wp:positionV relativeFrom="paragraph">
            <wp:posOffset>-717079</wp:posOffset>
          </wp:positionV>
          <wp:extent cx="7886641" cy="10194777"/>
          <wp:effectExtent l="0" t="0" r="635" b="381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10C7" w14:textId="77777777" w:rsidR="00EF40BC" w:rsidRDefault="00A050F5">
    <w:r>
      <w:rPr>
        <w:noProof/>
      </w:rPr>
      <w:drawing>
        <wp:anchor distT="0" distB="0" distL="114300" distR="114300" simplePos="0" relativeHeight="251658240" behindDoc="1" locked="0" layoutInCell="1" allowOverlap="1" wp14:anchorId="52219024" wp14:editId="6CA3895F">
          <wp:simplePos x="0" y="0"/>
          <wp:positionH relativeFrom="page">
            <wp:align>left</wp:align>
          </wp:positionH>
          <wp:positionV relativeFrom="paragraph">
            <wp:posOffset>-713105</wp:posOffset>
          </wp:positionV>
          <wp:extent cx="7886641" cy="10194777"/>
          <wp:effectExtent l="0" t="0" r="635" b="381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86641" cy="101947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DB9E4E" w14:textId="77777777" w:rsidR="00EF40BC" w:rsidRDefault="00EF40B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FE"/>
    <w:multiLevelType w:val="hybridMultilevel"/>
    <w:tmpl w:val="63A04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32355"/>
    <w:multiLevelType w:val="hybridMultilevel"/>
    <w:tmpl w:val="712E7914"/>
    <w:lvl w:ilvl="0" w:tplc="1F44EBE4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F31"/>
    <w:multiLevelType w:val="hybridMultilevel"/>
    <w:tmpl w:val="F42287A6"/>
    <w:lvl w:ilvl="0" w:tplc="1C0E9EF8">
      <w:start w:val="1"/>
      <w:numFmt w:val="bullet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1CB9"/>
    <w:multiLevelType w:val="hybridMultilevel"/>
    <w:tmpl w:val="EB02377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3148541E"/>
    <w:multiLevelType w:val="hybridMultilevel"/>
    <w:tmpl w:val="75222C46"/>
    <w:lvl w:ilvl="0" w:tplc="0ED08BB6">
      <w:start w:val="1"/>
      <w:numFmt w:val="bullet"/>
      <w:lvlText w:val=""/>
      <w:lvlJc w:val="left"/>
      <w:pPr>
        <w:ind w:left="216" w:hanging="216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D485C"/>
    <w:multiLevelType w:val="hybridMultilevel"/>
    <w:tmpl w:val="7666843A"/>
    <w:lvl w:ilvl="0" w:tplc="FDD45734">
      <w:start w:val="1"/>
      <w:numFmt w:val="bullet"/>
      <w:lvlText w:val=""/>
      <w:lvlJc w:val="left"/>
      <w:pPr>
        <w:ind w:left="576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6085179A"/>
    <w:multiLevelType w:val="hybridMultilevel"/>
    <w:tmpl w:val="25FA3710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24A41"/>
    <w:multiLevelType w:val="hybridMultilevel"/>
    <w:tmpl w:val="B46AB9AE"/>
    <w:lvl w:ilvl="0" w:tplc="2042D172">
      <w:start w:val="1"/>
      <w:numFmt w:val="bullet"/>
      <w:suff w:val="nothing"/>
      <w:lvlText w:val=""/>
      <w:lvlJc w:val="left"/>
      <w:pPr>
        <w:ind w:left="357" w:firstLine="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42583D"/>
    <w:multiLevelType w:val="hybridMultilevel"/>
    <w:tmpl w:val="CB24A052"/>
    <w:lvl w:ilvl="0" w:tplc="FDD4573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i w:val="0"/>
        <w:color w:val="FEDA00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512"/>
    <w:rsid w:val="00001EDA"/>
    <w:rsid w:val="000072D9"/>
    <w:rsid w:val="00020C6D"/>
    <w:rsid w:val="00032995"/>
    <w:rsid w:val="00043733"/>
    <w:rsid w:val="00045C41"/>
    <w:rsid w:val="00051D45"/>
    <w:rsid w:val="0005591E"/>
    <w:rsid w:val="000822CB"/>
    <w:rsid w:val="00092276"/>
    <w:rsid w:val="000954E3"/>
    <w:rsid w:val="00097143"/>
    <w:rsid w:val="000A6FFC"/>
    <w:rsid w:val="000B2A83"/>
    <w:rsid w:val="000C2662"/>
    <w:rsid w:val="000C4ED4"/>
    <w:rsid w:val="000C5094"/>
    <w:rsid w:val="000C767B"/>
    <w:rsid w:val="000D32D4"/>
    <w:rsid w:val="000E5080"/>
    <w:rsid w:val="000F1270"/>
    <w:rsid w:val="000F739D"/>
    <w:rsid w:val="001032D4"/>
    <w:rsid w:val="001072A4"/>
    <w:rsid w:val="00113FB1"/>
    <w:rsid w:val="001158FE"/>
    <w:rsid w:val="001214D6"/>
    <w:rsid w:val="00122D3F"/>
    <w:rsid w:val="00126D1C"/>
    <w:rsid w:val="00127987"/>
    <w:rsid w:val="00135C0B"/>
    <w:rsid w:val="00142B16"/>
    <w:rsid w:val="00165DEB"/>
    <w:rsid w:val="00167DA4"/>
    <w:rsid w:val="00167F9E"/>
    <w:rsid w:val="001726A2"/>
    <w:rsid w:val="00175202"/>
    <w:rsid w:val="0017734C"/>
    <w:rsid w:val="00180C1A"/>
    <w:rsid w:val="0018176C"/>
    <w:rsid w:val="001859D6"/>
    <w:rsid w:val="00192A9E"/>
    <w:rsid w:val="0019412C"/>
    <w:rsid w:val="001B0331"/>
    <w:rsid w:val="001B46AC"/>
    <w:rsid w:val="001C1F17"/>
    <w:rsid w:val="001C2483"/>
    <w:rsid w:val="001C3CCD"/>
    <w:rsid w:val="001D229E"/>
    <w:rsid w:val="001D2EF8"/>
    <w:rsid w:val="001D4D9D"/>
    <w:rsid w:val="001E4837"/>
    <w:rsid w:val="001E5E1E"/>
    <w:rsid w:val="001F4B0E"/>
    <w:rsid w:val="00210D5F"/>
    <w:rsid w:val="00211F69"/>
    <w:rsid w:val="00212CF7"/>
    <w:rsid w:val="00212D1D"/>
    <w:rsid w:val="002136E8"/>
    <w:rsid w:val="00213F73"/>
    <w:rsid w:val="002201DC"/>
    <w:rsid w:val="0023474C"/>
    <w:rsid w:val="002433B9"/>
    <w:rsid w:val="00263835"/>
    <w:rsid w:val="00271054"/>
    <w:rsid w:val="0027158C"/>
    <w:rsid w:val="0027230D"/>
    <w:rsid w:val="002750CE"/>
    <w:rsid w:val="002751E3"/>
    <w:rsid w:val="00290A75"/>
    <w:rsid w:val="002943DC"/>
    <w:rsid w:val="00294841"/>
    <w:rsid w:val="00295EF9"/>
    <w:rsid w:val="002968CE"/>
    <w:rsid w:val="002A2E2E"/>
    <w:rsid w:val="002A400A"/>
    <w:rsid w:val="002C6CE6"/>
    <w:rsid w:val="002D09B5"/>
    <w:rsid w:val="002D2412"/>
    <w:rsid w:val="002D536C"/>
    <w:rsid w:val="002D718B"/>
    <w:rsid w:val="002E07A0"/>
    <w:rsid w:val="002E30AA"/>
    <w:rsid w:val="002F29F6"/>
    <w:rsid w:val="002F38A1"/>
    <w:rsid w:val="002F5DD4"/>
    <w:rsid w:val="003018AA"/>
    <w:rsid w:val="00305F2C"/>
    <w:rsid w:val="00312B11"/>
    <w:rsid w:val="0031330E"/>
    <w:rsid w:val="003164E7"/>
    <w:rsid w:val="00317266"/>
    <w:rsid w:val="003173C5"/>
    <w:rsid w:val="00331311"/>
    <w:rsid w:val="00332C4F"/>
    <w:rsid w:val="0033349F"/>
    <w:rsid w:val="003356EA"/>
    <w:rsid w:val="003362D1"/>
    <w:rsid w:val="00340B66"/>
    <w:rsid w:val="003441E9"/>
    <w:rsid w:val="00346087"/>
    <w:rsid w:val="00352451"/>
    <w:rsid w:val="003533A5"/>
    <w:rsid w:val="00354CAB"/>
    <w:rsid w:val="0035653C"/>
    <w:rsid w:val="00357EE3"/>
    <w:rsid w:val="0036134E"/>
    <w:rsid w:val="003820D3"/>
    <w:rsid w:val="00382A02"/>
    <w:rsid w:val="0038578C"/>
    <w:rsid w:val="0039184D"/>
    <w:rsid w:val="00394D59"/>
    <w:rsid w:val="003A7209"/>
    <w:rsid w:val="003C0483"/>
    <w:rsid w:val="003C09B8"/>
    <w:rsid w:val="003C1E52"/>
    <w:rsid w:val="003E3F94"/>
    <w:rsid w:val="003E4501"/>
    <w:rsid w:val="003F5CE1"/>
    <w:rsid w:val="00401063"/>
    <w:rsid w:val="00403242"/>
    <w:rsid w:val="004302B2"/>
    <w:rsid w:val="00440911"/>
    <w:rsid w:val="00447293"/>
    <w:rsid w:val="00451E25"/>
    <w:rsid w:val="0045337F"/>
    <w:rsid w:val="00454A98"/>
    <w:rsid w:val="0045580E"/>
    <w:rsid w:val="00472B47"/>
    <w:rsid w:val="00473D2B"/>
    <w:rsid w:val="00474919"/>
    <w:rsid w:val="004819E3"/>
    <w:rsid w:val="00485638"/>
    <w:rsid w:val="00494CC4"/>
    <w:rsid w:val="004965FF"/>
    <w:rsid w:val="004B6156"/>
    <w:rsid w:val="004C2BEC"/>
    <w:rsid w:val="004D5872"/>
    <w:rsid w:val="004E7361"/>
    <w:rsid w:val="004F267A"/>
    <w:rsid w:val="004F2EEE"/>
    <w:rsid w:val="004F2EFF"/>
    <w:rsid w:val="004F6712"/>
    <w:rsid w:val="004F7785"/>
    <w:rsid w:val="005003EB"/>
    <w:rsid w:val="00512723"/>
    <w:rsid w:val="00513386"/>
    <w:rsid w:val="005227E0"/>
    <w:rsid w:val="005400D9"/>
    <w:rsid w:val="00540F97"/>
    <w:rsid w:val="00546B32"/>
    <w:rsid w:val="00551233"/>
    <w:rsid w:val="00582CFB"/>
    <w:rsid w:val="00595CE8"/>
    <w:rsid w:val="005A0292"/>
    <w:rsid w:val="005A26D9"/>
    <w:rsid w:val="005B067D"/>
    <w:rsid w:val="005B15CD"/>
    <w:rsid w:val="005B3BD0"/>
    <w:rsid w:val="005B6E42"/>
    <w:rsid w:val="005B73AF"/>
    <w:rsid w:val="005C0E47"/>
    <w:rsid w:val="005C432D"/>
    <w:rsid w:val="005C5F2E"/>
    <w:rsid w:val="005D506E"/>
    <w:rsid w:val="005D7517"/>
    <w:rsid w:val="005E2578"/>
    <w:rsid w:val="005E43A3"/>
    <w:rsid w:val="005E48BC"/>
    <w:rsid w:val="005E6F94"/>
    <w:rsid w:val="005F0A2E"/>
    <w:rsid w:val="00605629"/>
    <w:rsid w:val="0060603C"/>
    <w:rsid w:val="0060740C"/>
    <w:rsid w:val="00624901"/>
    <w:rsid w:val="0062569C"/>
    <w:rsid w:val="00635309"/>
    <w:rsid w:val="00636437"/>
    <w:rsid w:val="00637EB6"/>
    <w:rsid w:val="006406DA"/>
    <w:rsid w:val="00647168"/>
    <w:rsid w:val="00647FD0"/>
    <w:rsid w:val="0065140C"/>
    <w:rsid w:val="00683484"/>
    <w:rsid w:val="00690D14"/>
    <w:rsid w:val="00694F81"/>
    <w:rsid w:val="006A0547"/>
    <w:rsid w:val="006A0884"/>
    <w:rsid w:val="006A5337"/>
    <w:rsid w:val="006A7E8A"/>
    <w:rsid w:val="006B446C"/>
    <w:rsid w:val="006B735A"/>
    <w:rsid w:val="006C26B0"/>
    <w:rsid w:val="006C5442"/>
    <w:rsid w:val="006E21C9"/>
    <w:rsid w:val="006E613B"/>
    <w:rsid w:val="006E6769"/>
    <w:rsid w:val="006F1C6E"/>
    <w:rsid w:val="006F5D92"/>
    <w:rsid w:val="007044BE"/>
    <w:rsid w:val="007058AB"/>
    <w:rsid w:val="007104AC"/>
    <w:rsid w:val="007214EE"/>
    <w:rsid w:val="007253D2"/>
    <w:rsid w:val="00733180"/>
    <w:rsid w:val="00735F86"/>
    <w:rsid w:val="007418EB"/>
    <w:rsid w:val="007421E5"/>
    <w:rsid w:val="00742712"/>
    <w:rsid w:val="00745BCD"/>
    <w:rsid w:val="00750131"/>
    <w:rsid w:val="00773BC9"/>
    <w:rsid w:val="00781DE0"/>
    <w:rsid w:val="0078362C"/>
    <w:rsid w:val="00787A5D"/>
    <w:rsid w:val="00793FF1"/>
    <w:rsid w:val="0079498F"/>
    <w:rsid w:val="00796CC4"/>
    <w:rsid w:val="007A040C"/>
    <w:rsid w:val="007A6F70"/>
    <w:rsid w:val="007B2148"/>
    <w:rsid w:val="007B680C"/>
    <w:rsid w:val="007B7830"/>
    <w:rsid w:val="007C1C7B"/>
    <w:rsid w:val="007D0047"/>
    <w:rsid w:val="007D174F"/>
    <w:rsid w:val="007D1801"/>
    <w:rsid w:val="007E1E6A"/>
    <w:rsid w:val="007E230E"/>
    <w:rsid w:val="007E3F3B"/>
    <w:rsid w:val="007E5558"/>
    <w:rsid w:val="007F7D85"/>
    <w:rsid w:val="008003FC"/>
    <w:rsid w:val="00806D91"/>
    <w:rsid w:val="0082054F"/>
    <w:rsid w:val="008235CE"/>
    <w:rsid w:val="00824375"/>
    <w:rsid w:val="00835836"/>
    <w:rsid w:val="00844B2A"/>
    <w:rsid w:val="00852AD6"/>
    <w:rsid w:val="00861492"/>
    <w:rsid w:val="008730C3"/>
    <w:rsid w:val="00884EC3"/>
    <w:rsid w:val="008878B9"/>
    <w:rsid w:val="008919A2"/>
    <w:rsid w:val="008A6D4A"/>
    <w:rsid w:val="008B0B53"/>
    <w:rsid w:val="008B6B64"/>
    <w:rsid w:val="008C2AFB"/>
    <w:rsid w:val="008C572D"/>
    <w:rsid w:val="008C7A69"/>
    <w:rsid w:val="008C7C73"/>
    <w:rsid w:val="008E259E"/>
    <w:rsid w:val="008E6385"/>
    <w:rsid w:val="008F6889"/>
    <w:rsid w:val="009006E2"/>
    <w:rsid w:val="00903236"/>
    <w:rsid w:val="00915915"/>
    <w:rsid w:val="00920710"/>
    <w:rsid w:val="00927C6D"/>
    <w:rsid w:val="00957FAD"/>
    <w:rsid w:val="00960DA0"/>
    <w:rsid w:val="009631A4"/>
    <w:rsid w:val="009716CA"/>
    <w:rsid w:val="00973556"/>
    <w:rsid w:val="00973745"/>
    <w:rsid w:val="0098552F"/>
    <w:rsid w:val="009868A8"/>
    <w:rsid w:val="009943A6"/>
    <w:rsid w:val="009943D7"/>
    <w:rsid w:val="009A608A"/>
    <w:rsid w:val="009A71D9"/>
    <w:rsid w:val="009B1912"/>
    <w:rsid w:val="009B28C0"/>
    <w:rsid w:val="009B579C"/>
    <w:rsid w:val="009B79D8"/>
    <w:rsid w:val="009C229E"/>
    <w:rsid w:val="009C68DA"/>
    <w:rsid w:val="009D5494"/>
    <w:rsid w:val="009E4788"/>
    <w:rsid w:val="00A050F5"/>
    <w:rsid w:val="00A10288"/>
    <w:rsid w:val="00A127A4"/>
    <w:rsid w:val="00A15353"/>
    <w:rsid w:val="00A22343"/>
    <w:rsid w:val="00A34135"/>
    <w:rsid w:val="00A36024"/>
    <w:rsid w:val="00A3612F"/>
    <w:rsid w:val="00A36196"/>
    <w:rsid w:val="00A430A5"/>
    <w:rsid w:val="00A452B3"/>
    <w:rsid w:val="00A552FF"/>
    <w:rsid w:val="00A5690D"/>
    <w:rsid w:val="00A671F1"/>
    <w:rsid w:val="00A76651"/>
    <w:rsid w:val="00A8032C"/>
    <w:rsid w:val="00A809D3"/>
    <w:rsid w:val="00A81275"/>
    <w:rsid w:val="00A84CB9"/>
    <w:rsid w:val="00A92532"/>
    <w:rsid w:val="00AA3C87"/>
    <w:rsid w:val="00AB326E"/>
    <w:rsid w:val="00AB360A"/>
    <w:rsid w:val="00AB4A53"/>
    <w:rsid w:val="00AB741E"/>
    <w:rsid w:val="00AC635F"/>
    <w:rsid w:val="00AC6364"/>
    <w:rsid w:val="00AD1445"/>
    <w:rsid w:val="00AD3546"/>
    <w:rsid w:val="00AD56D5"/>
    <w:rsid w:val="00AE18AD"/>
    <w:rsid w:val="00AF15CE"/>
    <w:rsid w:val="00B044AF"/>
    <w:rsid w:val="00B07801"/>
    <w:rsid w:val="00B13C4D"/>
    <w:rsid w:val="00B14BE7"/>
    <w:rsid w:val="00B21C1F"/>
    <w:rsid w:val="00B2416A"/>
    <w:rsid w:val="00B268F7"/>
    <w:rsid w:val="00B325D1"/>
    <w:rsid w:val="00B422E1"/>
    <w:rsid w:val="00B4553F"/>
    <w:rsid w:val="00B77337"/>
    <w:rsid w:val="00B86CC7"/>
    <w:rsid w:val="00B934ED"/>
    <w:rsid w:val="00B939B8"/>
    <w:rsid w:val="00B94F04"/>
    <w:rsid w:val="00B95723"/>
    <w:rsid w:val="00BA727C"/>
    <w:rsid w:val="00BC148F"/>
    <w:rsid w:val="00BD0C81"/>
    <w:rsid w:val="00BD1108"/>
    <w:rsid w:val="00BD1CF3"/>
    <w:rsid w:val="00BD7E9E"/>
    <w:rsid w:val="00BF759B"/>
    <w:rsid w:val="00C026CF"/>
    <w:rsid w:val="00C03261"/>
    <w:rsid w:val="00C10E52"/>
    <w:rsid w:val="00C12E88"/>
    <w:rsid w:val="00C150F1"/>
    <w:rsid w:val="00C25673"/>
    <w:rsid w:val="00C406AF"/>
    <w:rsid w:val="00C43E0A"/>
    <w:rsid w:val="00C46ED8"/>
    <w:rsid w:val="00C47CB4"/>
    <w:rsid w:val="00C47CC4"/>
    <w:rsid w:val="00C52D09"/>
    <w:rsid w:val="00C57E0B"/>
    <w:rsid w:val="00C72C24"/>
    <w:rsid w:val="00C742AF"/>
    <w:rsid w:val="00C8262A"/>
    <w:rsid w:val="00C91029"/>
    <w:rsid w:val="00C96010"/>
    <w:rsid w:val="00CA3B35"/>
    <w:rsid w:val="00CA460F"/>
    <w:rsid w:val="00CB00B5"/>
    <w:rsid w:val="00CB14EF"/>
    <w:rsid w:val="00CB6640"/>
    <w:rsid w:val="00CC76DD"/>
    <w:rsid w:val="00CD0275"/>
    <w:rsid w:val="00CD0668"/>
    <w:rsid w:val="00CD4F13"/>
    <w:rsid w:val="00CE0992"/>
    <w:rsid w:val="00CE43E1"/>
    <w:rsid w:val="00CF5C7F"/>
    <w:rsid w:val="00D159CA"/>
    <w:rsid w:val="00D30D8B"/>
    <w:rsid w:val="00D456BD"/>
    <w:rsid w:val="00D47B54"/>
    <w:rsid w:val="00D5349A"/>
    <w:rsid w:val="00D54AE3"/>
    <w:rsid w:val="00D664FF"/>
    <w:rsid w:val="00D66B39"/>
    <w:rsid w:val="00D72EED"/>
    <w:rsid w:val="00D74F60"/>
    <w:rsid w:val="00D77617"/>
    <w:rsid w:val="00D80D7C"/>
    <w:rsid w:val="00D8312A"/>
    <w:rsid w:val="00D84ADB"/>
    <w:rsid w:val="00D90D69"/>
    <w:rsid w:val="00D93E12"/>
    <w:rsid w:val="00DA40EF"/>
    <w:rsid w:val="00DB2E06"/>
    <w:rsid w:val="00DB5AA9"/>
    <w:rsid w:val="00DC287D"/>
    <w:rsid w:val="00DC4C8B"/>
    <w:rsid w:val="00DC7BA2"/>
    <w:rsid w:val="00DD3BF7"/>
    <w:rsid w:val="00DD5389"/>
    <w:rsid w:val="00DD66D4"/>
    <w:rsid w:val="00DE0191"/>
    <w:rsid w:val="00DE0840"/>
    <w:rsid w:val="00DE32B0"/>
    <w:rsid w:val="00DE47B4"/>
    <w:rsid w:val="00DF0817"/>
    <w:rsid w:val="00DF4C83"/>
    <w:rsid w:val="00E04874"/>
    <w:rsid w:val="00E14AD9"/>
    <w:rsid w:val="00E16534"/>
    <w:rsid w:val="00E213BB"/>
    <w:rsid w:val="00E3378D"/>
    <w:rsid w:val="00E34DA6"/>
    <w:rsid w:val="00E36A45"/>
    <w:rsid w:val="00E42332"/>
    <w:rsid w:val="00E53943"/>
    <w:rsid w:val="00E62875"/>
    <w:rsid w:val="00E638C2"/>
    <w:rsid w:val="00E65F3F"/>
    <w:rsid w:val="00E70500"/>
    <w:rsid w:val="00E72C3B"/>
    <w:rsid w:val="00E74524"/>
    <w:rsid w:val="00E76EFE"/>
    <w:rsid w:val="00E800D2"/>
    <w:rsid w:val="00E82131"/>
    <w:rsid w:val="00E90F56"/>
    <w:rsid w:val="00E93DFC"/>
    <w:rsid w:val="00E95E58"/>
    <w:rsid w:val="00EA26F8"/>
    <w:rsid w:val="00EA5B26"/>
    <w:rsid w:val="00EB2953"/>
    <w:rsid w:val="00EC1C78"/>
    <w:rsid w:val="00EC21B3"/>
    <w:rsid w:val="00EC2EB4"/>
    <w:rsid w:val="00EC4E6B"/>
    <w:rsid w:val="00ED4E89"/>
    <w:rsid w:val="00ED5E16"/>
    <w:rsid w:val="00ED78AC"/>
    <w:rsid w:val="00ED7DC9"/>
    <w:rsid w:val="00EE168F"/>
    <w:rsid w:val="00EE618D"/>
    <w:rsid w:val="00EF05E5"/>
    <w:rsid w:val="00EF40BC"/>
    <w:rsid w:val="00F017C8"/>
    <w:rsid w:val="00F077E9"/>
    <w:rsid w:val="00F22154"/>
    <w:rsid w:val="00F2409A"/>
    <w:rsid w:val="00F246A6"/>
    <w:rsid w:val="00F273B6"/>
    <w:rsid w:val="00F3177C"/>
    <w:rsid w:val="00F45828"/>
    <w:rsid w:val="00F4661E"/>
    <w:rsid w:val="00F46D07"/>
    <w:rsid w:val="00F526B9"/>
    <w:rsid w:val="00F5491E"/>
    <w:rsid w:val="00F57325"/>
    <w:rsid w:val="00F57512"/>
    <w:rsid w:val="00F57BF6"/>
    <w:rsid w:val="00F618A8"/>
    <w:rsid w:val="00F62021"/>
    <w:rsid w:val="00F63E5B"/>
    <w:rsid w:val="00F677A6"/>
    <w:rsid w:val="00F803C2"/>
    <w:rsid w:val="00F81827"/>
    <w:rsid w:val="00F85660"/>
    <w:rsid w:val="00F93126"/>
    <w:rsid w:val="00F9455E"/>
    <w:rsid w:val="00F96953"/>
    <w:rsid w:val="00FA0E48"/>
    <w:rsid w:val="00FB1A6B"/>
    <w:rsid w:val="00FC4110"/>
    <w:rsid w:val="00FD2A90"/>
    <w:rsid w:val="00FD6794"/>
    <w:rsid w:val="00FE73FA"/>
    <w:rsid w:val="00FF173D"/>
    <w:rsid w:val="0648066A"/>
    <w:rsid w:val="06A1C286"/>
    <w:rsid w:val="099E1409"/>
    <w:rsid w:val="0BDBA436"/>
    <w:rsid w:val="1B1E7481"/>
    <w:rsid w:val="2295FA2D"/>
    <w:rsid w:val="2352FD02"/>
    <w:rsid w:val="2C848E93"/>
    <w:rsid w:val="34B02880"/>
    <w:rsid w:val="36A52182"/>
    <w:rsid w:val="39CABBA1"/>
    <w:rsid w:val="3CAD26BC"/>
    <w:rsid w:val="40B27D5B"/>
    <w:rsid w:val="4E526254"/>
    <w:rsid w:val="4EEB66A5"/>
    <w:rsid w:val="54AEDB1A"/>
    <w:rsid w:val="653AE711"/>
    <w:rsid w:val="65AF0182"/>
    <w:rsid w:val="68EC05D4"/>
    <w:rsid w:val="715F4186"/>
    <w:rsid w:val="732A660B"/>
    <w:rsid w:val="74E99BF9"/>
    <w:rsid w:val="7741A5C8"/>
    <w:rsid w:val="79526DBE"/>
    <w:rsid w:val="7BA6559E"/>
    <w:rsid w:val="7BBD3510"/>
    <w:rsid w:val="7CBCC840"/>
    <w:rsid w:val="7D679E6E"/>
    <w:rsid w:val="7F28E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F5F4B21"/>
  <w15:docId w15:val="{B90550FC-CFF3-4A10-BFE2-4BB8C895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EF40BC"/>
  </w:style>
  <w:style w:type="paragraph" w:styleId="Nagwek1">
    <w:name w:val="heading 1"/>
    <w:basedOn w:val="Normalny"/>
    <w:next w:val="Normalny"/>
    <w:link w:val="Nagwek1Znak"/>
    <w:uiPriority w:val="9"/>
    <w:rsid w:val="00382A0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382A0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2A0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2A0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2A0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2A0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2A0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2A0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2A0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rsid w:val="00382A0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382A02"/>
    <w:rPr>
      <w:smallCaps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rsid w:val="00382A0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82A02"/>
    <w:rPr>
      <w:rFonts w:asciiTheme="majorHAnsi" w:eastAsiaTheme="majorEastAsia" w:hAnsiTheme="majorHAnsi" w:cstheme="majorBidi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82A02"/>
    <w:rPr>
      <w:smallCaps/>
      <w:spacing w:val="5"/>
      <w:sz w:val="32"/>
      <w:szCs w:val="32"/>
    </w:rPr>
  </w:style>
  <w:style w:type="paragraph" w:styleId="Tekstblokowy">
    <w:name w:val="Block Text"/>
    <w:basedOn w:val="Normalny"/>
    <w:uiPriority w:val="3"/>
    <w:unhideWhenUsed/>
    <w:pPr>
      <w:spacing w:line="240" w:lineRule="auto"/>
      <w:ind w:left="1440" w:right="1440"/>
    </w:pPr>
    <w:rPr>
      <w:b/>
      <w:iCs/>
      <w:color w:val="FFFFFF" w:themeColor="background1"/>
      <w:sz w:val="24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Subhead">
    <w:name w:val="Subhead"/>
    <w:basedOn w:val="Normalny"/>
    <w:rsid w:val="00E93DFC"/>
    <w:pPr>
      <w:jc w:val="left"/>
    </w:pPr>
    <w:rPr>
      <w:b/>
      <w:color w:val="004EA8"/>
      <w:sz w:val="34"/>
      <w:szCs w:val="30"/>
    </w:rPr>
  </w:style>
  <w:style w:type="paragraph" w:styleId="NormalnyWeb">
    <w:name w:val="Normal (Web)"/>
    <w:basedOn w:val="Normalny"/>
    <w:uiPriority w:val="99"/>
    <w:unhideWhenUsed/>
    <w:rsid w:val="00E93DFC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2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3D2"/>
  </w:style>
  <w:style w:type="character" w:customStyle="1" w:styleId="Nagwek5Znak">
    <w:name w:val="Nagłówek 5 Znak"/>
    <w:basedOn w:val="Domylnaczcionkaakapitu"/>
    <w:link w:val="Nagwek5"/>
    <w:uiPriority w:val="9"/>
    <w:semiHidden/>
    <w:rsid w:val="00382A02"/>
    <w:rPr>
      <w:smallCaps/>
      <w:color w:val="943634" w:themeColor="accent2" w:themeShade="BF"/>
      <w:spacing w:val="10"/>
      <w:sz w:val="22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2A02"/>
    <w:rPr>
      <w:smallCaps/>
      <w:color w:val="C0504D" w:themeColor="accent2"/>
      <w:spacing w:val="5"/>
      <w:sz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82A02"/>
    <w:rPr>
      <w:b/>
      <w:smallCaps/>
      <w:color w:val="C0504D" w:themeColor="accent2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82A02"/>
    <w:rPr>
      <w:b/>
      <w:i/>
      <w:smallCaps/>
      <w:color w:val="943634" w:themeColor="accent2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82A02"/>
    <w:rPr>
      <w:b/>
      <w:i/>
      <w:smallCaps/>
      <w:color w:val="622423" w:themeColor="accent2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382A02"/>
    <w:rPr>
      <w:smallCaps/>
      <w:spacing w:val="5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2A02"/>
    <w:rPr>
      <w:smallCaps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2A02"/>
    <w:rPr>
      <w:smallCaps/>
      <w:spacing w:val="10"/>
      <w:sz w:val="22"/>
      <w:szCs w:val="22"/>
    </w:rPr>
  </w:style>
  <w:style w:type="paragraph" w:customStyle="1" w:styleId="p1">
    <w:name w:val="p1"/>
    <w:basedOn w:val="Normalny"/>
    <w:rsid w:val="009B79D8"/>
    <w:pPr>
      <w:spacing w:after="0" w:line="240" w:lineRule="auto"/>
    </w:pPr>
    <w:rPr>
      <w:rFonts w:ascii="Helvetica" w:hAnsi="Helvetica" w:cs="Times New Roman"/>
      <w:color w:val="6C6C6C"/>
      <w:sz w:val="81"/>
      <w:szCs w:val="81"/>
    </w:rPr>
  </w:style>
  <w:style w:type="character" w:styleId="Numerstrony">
    <w:name w:val="page number"/>
    <w:basedOn w:val="Domylnaczcionkaakapitu"/>
    <w:uiPriority w:val="99"/>
    <w:semiHidden/>
    <w:unhideWhenUsed/>
    <w:rsid w:val="00382A02"/>
  </w:style>
  <w:style w:type="paragraph" w:styleId="Legenda">
    <w:name w:val="caption"/>
    <w:basedOn w:val="Normalny"/>
    <w:next w:val="Normalny"/>
    <w:uiPriority w:val="35"/>
    <w:semiHidden/>
    <w:unhideWhenUsed/>
    <w:qFormat/>
    <w:rsid w:val="00382A02"/>
    <w:rPr>
      <w:b/>
      <w:bCs/>
      <w:caps/>
      <w:sz w:val="16"/>
      <w:szCs w:val="18"/>
    </w:rPr>
  </w:style>
  <w:style w:type="character" w:styleId="Pogrubienie">
    <w:name w:val="Strong"/>
    <w:uiPriority w:val="22"/>
    <w:rsid w:val="00382A02"/>
    <w:rPr>
      <w:b/>
      <w:color w:val="C0504D" w:themeColor="accent2"/>
    </w:rPr>
  </w:style>
  <w:style w:type="character" w:styleId="Uwydatnienie">
    <w:name w:val="Emphasis"/>
    <w:uiPriority w:val="20"/>
    <w:rsid w:val="00382A02"/>
    <w:rPr>
      <w:b/>
      <w:i/>
      <w:spacing w:val="10"/>
    </w:rPr>
  </w:style>
  <w:style w:type="paragraph" w:styleId="Bezodstpw">
    <w:name w:val="No Spacing"/>
    <w:basedOn w:val="Normalny"/>
    <w:link w:val="BezodstpwZnak"/>
    <w:uiPriority w:val="1"/>
    <w:rsid w:val="00382A0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382A02"/>
  </w:style>
  <w:style w:type="paragraph" w:styleId="Akapitzlist">
    <w:name w:val="List Paragraph"/>
    <w:basedOn w:val="Normalny"/>
    <w:uiPriority w:val="34"/>
    <w:qFormat/>
    <w:rsid w:val="00382A0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382A02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382A02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382A0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82A02"/>
    <w:rPr>
      <w:b/>
      <w:i/>
      <w:color w:val="FFFFFF" w:themeColor="background1"/>
      <w:shd w:val="clear" w:color="auto" w:fill="C0504D" w:themeFill="accent2"/>
    </w:rPr>
  </w:style>
  <w:style w:type="paragraph" w:styleId="Nagwek">
    <w:name w:val="header"/>
    <w:basedOn w:val="Normalny"/>
    <w:link w:val="NagwekZnak"/>
    <w:uiPriority w:val="99"/>
    <w:unhideWhenUsed/>
    <w:rsid w:val="002E07A0"/>
    <w:pPr>
      <w:tabs>
        <w:tab w:val="center" w:pos="4680"/>
        <w:tab w:val="right" w:pos="9360"/>
      </w:tabs>
      <w:spacing w:after="0" w:line="240" w:lineRule="auto"/>
    </w:pPr>
  </w:style>
  <w:style w:type="character" w:styleId="Wyrnienieintensywne">
    <w:name w:val="Intense Emphasis"/>
    <w:uiPriority w:val="21"/>
    <w:rsid w:val="00382A02"/>
    <w:rPr>
      <w:b/>
      <w:i/>
      <w:color w:val="C0504D" w:themeColor="accent2"/>
      <w:spacing w:val="10"/>
    </w:rPr>
  </w:style>
  <w:style w:type="character" w:styleId="Odwoaniedelikatne">
    <w:name w:val="Subtle Reference"/>
    <w:uiPriority w:val="31"/>
    <w:rsid w:val="00382A02"/>
    <w:rPr>
      <w:b/>
    </w:rPr>
  </w:style>
  <w:style w:type="character" w:styleId="Odwoanieintensywne">
    <w:name w:val="Intense Reference"/>
    <w:uiPriority w:val="32"/>
    <w:rsid w:val="00382A02"/>
    <w:rPr>
      <w:b/>
      <w:bCs/>
      <w:smallCaps/>
      <w:spacing w:val="5"/>
      <w:sz w:val="22"/>
      <w:szCs w:val="22"/>
      <w:u w:val="single"/>
    </w:rPr>
  </w:style>
  <w:style w:type="character" w:styleId="Tytuksiki">
    <w:name w:val="Book Title"/>
    <w:uiPriority w:val="33"/>
    <w:rsid w:val="00382A0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2A02"/>
    <w:pPr>
      <w:outlineLvl w:val="9"/>
    </w:pPr>
  </w:style>
  <w:style w:type="paragraph" w:customStyle="1" w:styleId="Copy">
    <w:name w:val="Copy"/>
    <w:basedOn w:val="Normalny"/>
    <w:qFormat/>
    <w:rsid w:val="00E93DFC"/>
    <w:pPr>
      <w:jc w:val="left"/>
    </w:pPr>
    <w:rPr>
      <w:color w:val="595959"/>
      <w:sz w:val="28"/>
      <w:szCs w:val="28"/>
    </w:rPr>
  </w:style>
  <w:style w:type="paragraph" w:customStyle="1" w:styleId="Headers">
    <w:name w:val="Headers"/>
    <w:basedOn w:val="Normalny"/>
    <w:autoRedefine/>
    <w:qFormat/>
    <w:rsid w:val="005C0E47"/>
    <w:pPr>
      <w:spacing w:after="0" w:line="600" w:lineRule="auto"/>
      <w:jc w:val="left"/>
    </w:pPr>
    <w:rPr>
      <w:b/>
      <w:bCs/>
      <w:color w:val="595959"/>
      <w:sz w:val="38"/>
      <w:szCs w:val="36"/>
    </w:rPr>
  </w:style>
  <w:style w:type="character" w:customStyle="1" w:styleId="NagwekZnak">
    <w:name w:val="Nagłówek Znak"/>
    <w:basedOn w:val="Domylnaczcionkaakapitu"/>
    <w:link w:val="Nagwek"/>
    <w:uiPriority w:val="99"/>
    <w:rsid w:val="002E07A0"/>
  </w:style>
  <w:style w:type="paragraph" w:customStyle="1" w:styleId="p2">
    <w:name w:val="p2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3">
    <w:name w:val="p3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ny"/>
    <w:rsid w:val="00354CAB"/>
    <w:pPr>
      <w:spacing w:after="0" w:line="240" w:lineRule="auto"/>
      <w:jc w:val="left"/>
    </w:pPr>
    <w:rPr>
      <w:rFonts w:ascii="Arial" w:hAnsi="Arial" w:cs="Arial"/>
      <w:sz w:val="17"/>
      <w:szCs w:val="17"/>
    </w:rPr>
  </w:style>
  <w:style w:type="paragraph" w:customStyle="1" w:styleId="p5">
    <w:name w:val="p5"/>
    <w:basedOn w:val="Normalny"/>
    <w:rsid w:val="00354CAB"/>
    <w:pPr>
      <w:spacing w:after="68" w:line="240" w:lineRule="auto"/>
      <w:jc w:val="left"/>
    </w:pPr>
    <w:rPr>
      <w:rFonts w:ascii="Arial" w:hAnsi="Arial" w:cs="Arial"/>
      <w:sz w:val="17"/>
      <w:szCs w:val="17"/>
    </w:rPr>
  </w:style>
  <w:style w:type="character" w:customStyle="1" w:styleId="apple-converted-space">
    <w:name w:val="apple-converted-space"/>
    <w:basedOn w:val="Domylnaczcionkaakapitu"/>
    <w:rsid w:val="00354CAB"/>
  </w:style>
  <w:style w:type="character" w:customStyle="1" w:styleId="s2">
    <w:name w:val="s2"/>
    <w:basedOn w:val="Domylnaczcionkaakapitu"/>
    <w:rsid w:val="00354CAB"/>
    <w:rPr>
      <w:rFonts w:ascii="Conduit ITC Light" w:hAnsi="Conduit ITC Light" w:hint="default"/>
      <w:sz w:val="15"/>
      <w:szCs w:val="15"/>
    </w:rPr>
  </w:style>
  <w:style w:type="character" w:customStyle="1" w:styleId="s3">
    <w:name w:val="s3"/>
    <w:basedOn w:val="Domylnaczcionkaakapitu"/>
    <w:rsid w:val="00354CAB"/>
    <w:rPr>
      <w:spacing w:val="-2"/>
    </w:rPr>
  </w:style>
  <w:style w:type="character" w:styleId="Hipercze">
    <w:name w:val="Hyperlink"/>
    <w:basedOn w:val="Domylnaczcionkaakapitu"/>
    <w:uiPriority w:val="99"/>
    <w:unhideWhenUsed/>
    <w:rsid w:val="00FB1A6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EB295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C2AFB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36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4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483"/>
    <w:rPr>
      <w:b/>
      <w:bCs/>
    </w:rPr>
  </w:style>
  <w:style w:type="table" w:styleId="Zwykatabela2">
    <w:name w:val="Plain Table 2"/>
    <w:basedOn w:val="Standardowy"/>
    <w:uiPriority w:val="42"/>
    <w:rsid w:val="0063530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0B66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0B66"/>
  </w:style>
  <w:style w:type="character" w:styleId="Odwoanieprzypisudolnego">
    <w:name w:val="footnote reference"/>
    <w:basedOn w:val="Domylnaczcionkaakapitu"/>
    <w:uiPriority w:val="99"/>
    <w:semiHidden/>
    <w:unhideWhenUsed/>
    <w:rsid w:val="00340B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505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389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0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51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6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6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1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8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2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802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32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4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064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125">
          <w:marLeft w:val="1080"/>
          <w:marRight w:val="0"/>
          <w:marTop w:val="1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026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5334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8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121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216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908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6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0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9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159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4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80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762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0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42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346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7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9894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2731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9112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728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279">
          <w:marLeft w:val="5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66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0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68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58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88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245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03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856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025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792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89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88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412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8177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293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4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2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5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25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9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4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4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39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7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6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1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37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0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13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06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68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7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83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34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56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ta_kosyra@goodyear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mailto:goodyear@alertmedia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mgarucka\AppData\Local\Microsoft\Windows\INetCache\Content.Outlook\E6YKDPSP\www.news.goodyear.eu\pl-pl\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a_kosyra@goodyear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youtu.be/tvbIpaFnl5Q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oodyear@alertmedia.pl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34574\Desktop\jim%20-%20Copy.dotx" TargetMode="External"/></Relationships>
</file>

<file path=word/theme/theme1.xml><?xml version="1.0" encoding="utf-8"?>
<a:theme xmlns:a="http://schemas.openxmlformats.org/drawingml/2006/main" name="Advantage Brochur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CFA5D3BC266540A82314E905BB7762" ma:contentTypeVersion="13" ma:contentTypeDescription="Create a new document." ma:contentTypeScope="" ma:versionID="a6cc3e38936b2e7115c60c4ada394107">
  <xsd:schema xmlns:xsd="http://www.w3.org/2001/XMLSchema" xmlns:xs="http://www.w3.org/2001/XMLSchema" xmlns:p="http://schemas.microsoft.com/office/2006/metadata/properties" xmlns:ns3="8a3e9966-2c97-4fc1-8c7c-726b3943a19f" xmlns:ns4="70589ecb-60f5-4d0b-ae97-fbebf1844a39" targetNamespace="http://schemas.microsoft.com/office/2006/metadata/properties" ma:root="true" ma:fieldsID="cabaf9176e398cd1ebf528b462f4b944" ns3:_="" ns4:_="">
    <xsd:import namespace="8a3e9966-2c97-4fc1-8c7c-726b3943a19f"/>
    <xsd:import namespace="70589ecb-60f5-4d0b-ae97-fbebf1844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e9966-2c97-4fc1-8c7c-726b3943a1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89ecb-60f5-4d0b-ae97-fbebf1844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1290F5A-49DE-486C-9281-3D7A745E98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49E32A-CB58-432F-8F79-416713CC87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e9966-2c97-4fc1-8c7c-726b3943a19f"/>
    <ds:schemaRef ds:uri="70589ecb-60f5-4d0b-ae97-fbebf1844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741E19-5A77-4B3B-9DB8-733443C97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4DD797-06AE-408E-A62F-D9A6DEFCD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jim - Copy.dotx</Template>
  <TotalTime>51</TotalTime>
  <Pages>2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Dilki Kandanarachchi</dc:creator>
  <cp:keywords/>
  <dc:description/>
  <cp:lastModifiedBy>Marlena Garucka</cp:lastModifiedBy>
  <cp:revision>7</cp:revision>
  <cp:lastPrinted>2020-05-11T21:22:00Z</cp:lastPrinted>
  <dcterms:created xsi:type="dcterms:W3CDTF">2021-11-25T14:22:00Z</dcterms:created>
  <dcterms:modified xsi:type="dcterms:W3CDTF">2021-11-29T10:24:00Z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0x01010011CFA5D3BC266540A82314E905BB7762</vt:lpwstr>
  </property>
  <property fmtid="{D5CDD505-2E9C-101B-9397-08002B2CF9AE}" pid="3" name="AssetID">
    <vt:lpwstr>TF10002065</vt:lpwstr>
  </property>
</Properties>
</file>